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4A" w:rsidRDefault="0068494A" w:rsidP="0068494A">
      <w:pPr>
        <w:jc w:val="center"/>
        <w:rPr>
          <w:rFonts w:cs="Arial"/>
          <w:color w:val="222222"/>
          <w:shd w:val="clear" w:color="auto" w:fill="FFFFFF"/>
        </w:rPr>
      </w:pPr>
      <w:bookmarkStart w:id="0" w:name="_GoBack"/>
      <w:bookmarkEnd w:id="0"/>
    </w:p>
    <w:p w:rsidR="0068494A" w:rsidRDefault="0068494A" w:rsidP="0068494A">
      <w:pPr>
        <w:jc w:val="center"/>
        <w:rPr>
          <w:rFonts w:cs="Arial"/>
          <w:color w:val="222222"/>
          <w:shd w:val="clear" w:color="auto" w:fill="FFFFFF"/>
        </w:rPr>
      </w:pPr>
    </w:p>
    <w:p w:rsidR="0068494A" w:rsidRDefault="0068494A" w:rsidP="0068494A">
      <w:pPr>
        <w:jc w:val="center"/>
        <w:rPr>
          <w:rFonts w:cs="Arial"/>
          <w:color w:val="222222"/>
          <w:shd w:val="clear" w:color="auto" w:fill="FFFFFF"/>
        </w:rPr>
      </w:pPr>
    </w:p>
    <w:p w:rsidR="0068494A" w:rsidRPr="009D4921" w:rsidRDefault="0068494A" w:rsidP="0068494A">
      <w:pPr>
        <w:jc w:val="center"/>
        <w:rPr>
          <w:rFonts w:cs="Arial"/>
        </w:rPr>
      </w:pPr>
      <w:r w:rsidRPr="009D4921">
        <w:rPr>
          <w:rFonts w:cs="Arial"/>
          <w:color w:val="222222"/>
          <w:shd w:val="clear" w:color="auto" w:fill="FFFFFF"/>
        </w:rPr>
        <w:t xml:space="preserve">Il presente verbale è </w:t>
      </w:r>
      <w:r>
        <w:rPr>
          <w:rFonts w:cs="Arial"/>
          <w:color w:val="222222"/>
          <w:shd w:val="clear" w:color="auto" w:fill="FFFFFF"/>
        </w:rPr>
        <w:t xml:space="preserve">composto da n. … pagine.   Gli </w:t>
      </w:r>
      <w:r w:rsidRPr="009D4921">
        <w:rPr>
          <w:rFonts w:cs="Arial"/>
          <w:color w:val="222222"/>
          <w:shd w:val="clear" w:color="auto" w:fill="FFFFFF"/>
        </w:rPr>
        <w:t xml:space="preserve">allegati sono n. … per </w:t>
      </w:r>
      <w:proofErr w:type="gramStart"/>
      <w:r w:rsidRPr="009D4921">
        <w:rPr>
          <w:rFonts w:cs="Arial"/>
          <w:color w:val="222222"/>
          <w:shd w:val="clear" w:color="auto" w:fill="FFFFFF"/>
        </w:rPr>
        <w:t>un  totale</w:t>
      </w:r>
      <w:proofErr w:type="gramEnd"/>
      <w:r w:rsidRPr="009D4921">
        <w:rPr>
          <w:rFonts w:cs="Arial"/>
          <w:color w:val="222222"/>
          <w:shd w:val="clear" w:color="auto" w:fill="FFFFFF"/>
        </w:rPr>
        <w:t xml:space="preserve">   di …. </w:t>
      </w:r>
      <w:proofErr w:type="gramStart"/>
      <w:r w:rsidRPr="009D4921">
        <w:rPr>
          <w:rFonts w:cs="Arial"/>
          <w:color w:val="222222"/>
          <w:shd w:val="clear" w:color="auto" w:fill="FFFFFF"/>
        </w:rPr>
        <w:t>pagine</w:t>
      </w:r>
      <w:proofErr w:type="gramEnd"/>
      <w:r w:rsidRPr="009D4921">
        <w:rPr>
          <w:rFonts w:cs="Arial"/>
          <w:color w:val="222222"/>
          <w:shd w:val="clear" w:color="auto" w:fill="FFFFFF"/>
        </w:rPr>
        <w:t>.</w:t>
      </w:r>
    </w:p>
    <w:p w:rsidR="0068494A" w:rsidRPr="009D4921" w:rsidRDefault="0068494A" w:rsidP="0068494A">
      <w:pPr>
        <w:jc w:val="center"/>
        <w:rPr>
          <w:rFonts w:cs="Arial"/>
          <w:bCs/>
          <w:i/>
        </w:rPr>
      </w:pPr>
      <w:r w:rsidRPr="009D4921">
        <w:rPr>
          <w:rFonts w:cs="Arial"/>
          <w:b/>
          <w:bCs/>
        </w:rPr>
        <w:t xml:space="preserve">VERBALE N. </w:t>
      </w:r>
    </w:p>
    <w:p w:rsidR="0068494A" w:rsidRPr="009D4921" w:rsidRDefault="0068494A" w:rsidP="0068494A">
      <w:pPr>
        <w:pStyle w:val="Titolo6"/>
        <w:rPr>
          <w:rFonts w:ascii="Calibri" w:hAnsi="Calibri" w:cs="Arial"/>
          <w:sz w:val="22"/>
          <w:szCs w:val="22"/>
        </w:rPr>
      </w:pPr>
      <w:r>
        <w:rPr>
          <w:rFonts w:ascii="Calibri" w:hAnsi="Calibri" w:cs="Arial"/>
          <w:sz w:val="22"/>
          <w:szCs w:val="22"/>
        </w:rPr>
        <w:t>VERBALE COLLOQUIO DOPO MOBILITA’ STUDENTESCA</w:t>
      </w:r>
    </w:p>
    <w:p w:rsidR="0068494A" w:rsidRPr="009D4921" w:rsidRDefault="0068494A" w:rsidP="0068494A"/>
    <w:p w:rsidR="0068494A" w:rsidRPr="009D4921" w:rsidRDefault="0068494A" w:rsidP="0068494A">
      <w:pPr>
        <w:jc w:val="center"/>
        <w:rPr>
          <w:rFonts w:cs="Arial"/>
          <w:b/>
          <w:bCs/>
        </w:rPr>
      </w:pPr>
      <w:r w:rsidRPr="009D4921">
        <w:rPr>
          <w:b/>
        </w:rPr>
        <w:t>CLASSE ______      SEZIONE ______     INDIRIZZO _______</w:t>
      </w:r>
    </w:p>
    <w:p w:rsidR="0068494A" w:rsidRPr="009D4921" w:rsidRDefault="0068494A" w:rsidP="0068494A">
      <w:pPr>
        <w:jc w:val="both"/>
        <w:rPr>
          <w:rFonts w:cs="Arial"/>
        </w:rPr>
      </w:pPr>
    </w:p>
    <w:p w:rsidR="0068494A" w:rsidRDefault="0068494A" w:rsidP="0068494A">
      <w:pPr>
        <w:jc w:val="both"/>
        <w:rPr>
          <w:rFonts w:cs="Arial"/>
        </w:rPr>
      </w:pPr>
      <w:r w:rsidRPr="009D4921">
        <w:rPr>
          <w:rFonts w:cs="Arial"/>
        </w:rPr>
        <w:t xml:space="preserve">Il </w:t>
      </w:r>
      <w:proofErr w:type="gramStart"/>
      <w:r w:rsidRPr="009D4921">
        <w:rPr>
          <w:rFonts w:cs="Arial"/>
        </w:rPr>
        <w:t xml:space="preserve">giorno  </w:t>
      </w:r>
      <w:r>
        <w:rPr>
          <w:rFonts w:cs="Arial"/>
        </w:rPr>
        <w:t>…</w:t>
      </w:r>
      <w:proofErr w:type="gramEnd"/>
      <w:r>
        <w:rPr>
          <w:rFonts w:cs="Arial"/>
        </w:rPr>
        <w:t>…………..</w:t>
      </w:r>
      <w:r w:rsidRPr="009D4921">
        <w:rPr>
          <w:rFonts w:cs="Arial"/>
        </w:rPr>
        <w:t>alle ore</w:t>
      </w:r>
      <w:r>
        <w:rPr>
          <w:rFonts w:cs="Arial"/>
        </w:rPr>
        <w:t xml:space="preserve"> ___</w:t>
      </w:r>
      <w:r w:rsidRPr="009D4921">
        <w:rPr>
          <w:rFonts w:cs="Arial"/>
        </w:rPr>
        <w:t xml:space="preserve">     nella  sede di </w:t>
      </w:r>
      <w:r>
        <w:rPr>
          <w:rFonts w:cs="Arial"/>
        </w:rPr>
        <w:t xml:space="preserve">………………………………………  </w:t>
      </w:r>
      <w:proofErr w:type="gramStart"/>
      <w:r>
        <w:rPr>
          <w:rFonts w:cs="Arial"/>
        </w:rPr>
        <w:t>si</w:t>
      </w:r>
      <w:proofErr w:type="gramEnd"/>
      <w:r w:rsidR="00230919">
        <w:rPr>
          <w:rFonts w:cs="Arial"/>
        </w:rPr>
        <w:t xml:space="preserve"> </w:t>
      </w:r>
      <w:r w:rsidRPr="009D4921">
        <w:rPr>
          <w:rFonts w:cs="Arial"/>
        </w:rPr>
        <w:t xml:space="preserve">procede alle operazioni </w:t>
      </w:r>
      <w:r w:rsidRPr="00B05AA6">
        <w:rPr>
          <w:rFonts w:cs="Arial"/>
        </w:rPr>
        <w:t xml:space="preserve">per il colloquio di riammissione in classe dell’allieva/o …………………..…………. </w:t>
      </w:r>
      <w:proofErr w:type="gramStart"/>
      <w:r w:rsidRPr="00B05AA6">
        <w:rPr>
          <w:rFonts w:cs="Arial"/>
        </w:rPr>
        <w:t>a</w:t>
      </w:r>
      <w:proofErr w:type="gramEnd"/>
      <w:r w:rsidRPr="00B05AA6">
        <w:rPr>
          <w:rFonts w:cs="Arial"/>
        </w:rPr>
        <w:t xml:space="preserve"> seguito di mobilità studentesca</w:t>
      </w:r>
      <w:r>
        <w:rPr>
          <w:rFonts w:cs="Arial"/>
        </w:rPr>
        <w:t xml:space="preserve"> relativa al periodo ……….</w:t>
      </w:r>
      <w:r>
        <w:rPr>
          <w:rFonts w:asciiTheme="minorHAnsi" w:hAnsiTheme="minorHAnsi" w:cs="Arial"/>
        </w:rPr>
        <w:t>…….con destinazione……….</w:t>
      </w:r>
      <w:r w:rsidRPr="00A67DFE">
        <w:rPr>
          <w:rFonts w:asciiTheme="minorHAnsi" w:hAnsiTheme="minorHAnsi" w:cs="Arial"/>
        </w:rPr>
        <w:t>.</w:t>
      </w:r>
      <w:r w:rsidRPr="009D4921">
        <w:rPr>
          <w:rFonts w:cs="Arial"/>
        </w:rPr>
        <w:t>.</w:t>
      </w:r>
      <w:r>
        <w:rPr>
          <w:rFonts w:cs="Arial"/>
        </w:rPr>
        <w:t xml:space="preserve">, </w:t>
      </w:r>
      <w:r w:rsidRPr="00B05AA6">
        <w:rPr>
          <w:rFonts w:cs="Arial"/>
        </w:rPr>
        <w:t>come previsto dalla CM n°181 del 17 marzo 1997 e dalla CM n°236 del 8 ottobre 1999</w:t>
      </w:r>
      <w:r>
        <w:rPr>
          <w:rFonts w:cs="Arial"/>
        </w:rPr>
        <w:t>.</w:t>
      </w:r>
    </w:p>
    <w:p w:rsidR="0068494A" w:rsidRPr="00A67DFE" w:rsidRDefault="0068494A" w:rsidP="0068494A">
      <w:pPr>
        <w:pStyle w:val="Paragrafoelenco"/>
        <w:ind w:left="0"/>
        <w:jc w:val="both"/>
        <w:rPr>
          <w:rFonts w:asciiTheme="minorHAnsi" w:hAnsiTheme="minorHAnsi" w:cs="Arial"/>
        </w:rPr>
      </w:pPr>
      <w:r w:rsidRPr="00B05AA6">
        <w:rPr>
          <w:rFonts w:asciiTheme="minorHAnsi" w:hAnsiTheme="minorHAnsi" w:cs="Arial"/>
        </w:rPr>
        <w:t xml:space="preserve">Ordine del giorno: </w:t>
      </w:r>
    </w:p>
    <w:p w:rsidR="0068494A" w:rsidRPr="00F6232B" w:rsidRDefault="0068494A" w:rsidP="0068494A">
      <w:pPr>
        <w:pStyle w:val="Paragrafoelenco"/>
        <w:numPr>
          <w:ilvl w:val="0"/>
          <w:numId w:val="11"/>
        </w:numPr>
        <w:jc w:val="both"/>
        <w:rPr>
          <w:rFonts w:asciiTheme="minorHAnsi" w:hAnsiTheme="minorHAnsi"/>
          <w:lang w:eastAsia="it-IT"/>
        </w:rPr>
      </w:pPr>
      <w:r w:rsidRPr="00B05AA6">
        <w:rPr>
          <w:rFonts w:asciiTheme="minorHAnsi" w:hAnsiTheme="minorHAnsi" w:cs="Arial"/>
        </w:rPr>
        <w:t>Esame della documentazione prodotta dalla scuola di provenienza</w:t>
      </w:r>
      <w:r w:rsidRPr="00A67DFE">
        <w:rPr>
          <w:rFonts w:asciiTheme="minorHAnsi" w:hAnsiTheme="minorHAnsi" w:cs="Arial"/>
        </w:rPr>
        <w:t xml:space="preserve">. </w:t>
      </w:r>
    </w:p>
    <w:p w:rsidR="0068494A" w:rsidRPr="00A67DFE" w:rsidRDefault="0068494A" w:rsidP="0068494A">
      <w:pPr>
        <w:pStyle w:val="Paragrafoelenco"/>
        <w:numPr>
          <w:ilvl w:val="0"/>
          <w:numId w:val="11"/>
        </w:numPr>
        <w:jc w:val="both"/>
        <w:rPr>
          <w:rFonts w:asciiTheme="minorHAnsi" w:hAnsiTheme="minorHAnsi"/>
          <w:lang w:eastAsia="it-IT"/>
        </w:rPr>
      </w:pPr>
      <w:r w:rsidRPr="00A67DFE">
        <w:rPr>
          <w:rFonts w:asciiTheme="minorHAnsi" w:hAnsiTheme="minorHAnsi" w:cs="Arial"/>
        </w:rPr>
        <w:t>Colloquio con l’allieva/o:</w:t>
      </w:r>
    </w:p>
    <w:p w:rsidR="0068494A" w:rsidRPr="00A67DFE" w:rsidRDefault="0068494A" w:rsidP="0068494A">
      <w:pPr>
        <w:pStyle w:val="Paragrafoelenco"/>
        <w:numPr>
          <w:ilvl w:val="1"/>
          <w:numId w:val="11"/>
        </w:numPr>
        <w:jc w:val="both"/>
        <w:rPr>
          <w:rFonts w:asciiTheme="minorHAnsi" w:hAnsiTheme="minorHAnsi"/>
          <w:lang w:eastAsia="it-IT"/>
        </w:rPr>
      </w:pPr>
      <w:r w:rsidRPr="00F6232B">
        <w:rPr>
          <w:rFonts w:asciiTheme="minorHAnsi" w:hAnsiTheme="minorHAnsi" w:cs="Arial"/>
          <w:u w:val="single"/>
        </w:rPr>
        <w:t>Colloquio prima parte</w:t>
      </w:r>
      <w:r>
        <w:rPr>
          <w:rFonts w:asciiTheme="minorHAnsi" w:hAnsiTheme="minorHAnsi" w:cs="Arial"/>
        </w:rPr>
        <w:t>: l</w:t>
      </w:r>
      <w:r w:rsidRPr="00B05AA6">
        <w:rPr>
          <w:rFonts w:asciiTheme="minorHAnsi" w:hAnsiTheme="minorHAnsi" w:cs="Arial"/>
        </w:rPr>
        <w:t xml:space="preserve">’allieva/o illustrerà al Consiglio di Classe i lavori svolti all’estero e il </w:t>
      </w:r>
      <w:r w:rsidRPr="00A67DFE">
        <w:rPr>
          <w:rFonts w:asciiTheme="minorHAnsi" w:hAnsiTheme="minorHAnsi" w:cs="Arial"/>
        </w:rPr>
        <w:t>percorso di studio intrapreso;</w:t>
      </w:r>
    </w:p>
    <w:p w:rsidR="0068494A" w:rsidRPr="00A67DFE" w:rsidRDefault="0068494A" w:rsidP="0068494A">
      <w:pPr>
        <w:pStyle w:val="Paragrafoelenco"/>
        <w:numPr>
          <w:ilvl w:val="1"/>
          <w:numId w:val="11"/>
        </w:numPr>
        <w:jc w:val="both"/>
        <w:rPr>
          <w:rFonts w:asciiTheme="minorHAnsi" w:hAnsiTheme="minorHAnsi"/>
          <w:lang w:eastAsia="it-IT"/>
        </w:rPr>
      </w:pPr>
      <w:r w:rsidRPr="00F6232B">
        <w:rPr>
          <w:rFonts w:asciiTheme="minorHAnsi" w:hAnsiTheme="minorHAnsi" w:cs="Arial"/>
          <w:u w:val="single"/>
        </w:rPr>
        <w:t>Colloquio seconda parte</w:t>
      </w:r>
      <w:r>
        <w:rPr>
          <w:rFonts w:asciiTheme="minorHAnsi" w:hAnsiTheme="minorHAnsi" w:cs="Arial"/>
        </w:rPr>
        <w:t>: i</w:t>
      </w:r>
      <w:r w:rsidRPr="00B05AA6">
        <w:rPr>
          <w:rFonts w:asciiTheme="minorHAnsi" w:hAnsiTheme="minorHAnsi" w:cs="Arial"/>
        </w:rPr>
        <w:t xml:space="preserve"> docenti del Consiglio di Classe accerteranno la preparazione dell’allieva/o su parti</w:t>
      </w:r>
      <w:r w:rsidRPr="00A67DFE">
        <w:rPr>
          <w:rFonts w:asciiTheme="minorHAnsi" w:hAnsiTheme="minorHAnsi" w:cs="Arial"/>
        </w:rPr>
        <w:t xml:space="preserve"> di materie non sostituibili;</w:t>
      </w:r>
    </w:p>
    <w:p w:rsidR="0068494A" w:rsidRPr="00A67DFE" w:rsidRDefault="0068494A" w:rsidP="0068494A">
      <w:pPr>
        <w:pStyle w:val="Paragrafoelenco"/>
        <w:numPr>
          <w:ilvl w:val="0"/>
          <w:numId w:val="11"/>
        </w:numPr>
        <w:jc w:val="both"/>
        <w:rPr>
          <w:rFonts w:asciiTheme="minorHAnsi" w:hAnsiTheme="minorHAnsi"/>
          <w:lang w:eastAsia="it-IT"/>
        </w:rPr>
      </w:pPr>
      <w:r w:rsidRPr="00B05AA6">
        <w:rPr>
          <w:rFonts w:asciiTheme="minorHAnsi" w:hAnsiTheme="minorHAnsi" w:cs="Arial"/>
        </w:rPr>
        <w:t xml:space="preserve">Individuazione dell’eventuale necessità di momenti di recupero, sostegno e valorizzazione da svolgersi nel primo </w:t>
      </w:r>
      <w:r w:rsidRPr="00A67DFE">
        <w:rPr>
          <w:rFonts w:asciiTheme="minorHAnsi" w:hAnsiTheme="minorHAnsi" w:cs="Arial"/>
        </w:rPr>
        <w:t>periodo dell’anno scolastico.</w:t>
      </w:r>
    </w:p>
    <w:p w:rsidR="0068494A" w:rsidRPr="000A70F8" w:rsidRDefault="0068494A" w:rsidP="0068494A">
      <w:pPr>
        <w:pStyle w:val="Paragrafoelenco"/>
        <w:numPr>
          <w:ilvl w:val="0"/>
          <w:numId w:val="11"/>
        </w:numPr>
        <w:jc w:val="both"/>
        <w:rPr>
          <w:rFonts w:asciiTheme="minorHAnsi" w:hAnsiTheme="minorHAnsi"/>
          <w:lang w:eastAsia="it-IT"/>
        </w:rPr>
      </w:pPr>
      <w:r>
        <w:rPr>
          <w:rFonts w:asciiTheme="minorHAnsi" w:hAnsiTheme="minorHAnsi" w:cs="Arial"/>
        </w:rPr>
        <w:t>PCTO: riconoscimento ore e valutazione</w:t>
      </w:r>
    </w:p>
    <w:p w:rsidR="0068494A" w:rsidRPr="000A70F8" w:rsidRDefault="0068494A" w:rsidP="0068494A">
      <w:pPr>
        <w:pStyle w:val="Paragrafoelenco"/>
        <w:numPr>
          <w:ilvl w:val="0"/>
          <w:numId w:val="11"/>
        </w:numPr>
        <w:jc w:val="both"/>
        <w:rPr>
          <w:rFonts w:asciiTheme="minorHAnsi" w:hAnsiTheme="minorHAnsi"/>
          <w:lang w:eastAsia="it-IT"/>
        </w:rPr>
      </w:pPr>
      <w:r w:rsidRPr="00B05AA6">
        <w:rPr>
          <w:rFonts w:asciiTheme="minorHAnsi" w:hAnsiTheme="minorHAnsi" w:cs="Arial"/>
        </w:rPr>
        <w:t>Formulazione di una valutazione globale che tenga cont</w:t>
      </w:r>
      <w:r>
        <w:rPr>
          <w:rFonts w:asciiTheme="minorHAnsi" w:hAnsiTheme="minorHAnsi" w:cs="Arial"/>
        </w:rPr>
        <w:t>o</w:t>
      </w:r>
      <w:r w:rsidRPr="00B05AA6">
        <w:rPr>
          <w:rFonts w:asciiTheme="minorHAnsi" w:hAnsiTheme="minorHAnsi" w:cs="Arial"/>
        </w:rPr>
        <w:t xml:space="preserve"> anche della valutazione </w:t>
      </w:r>
      <w:r w:rsidRPr="00A67DFE">
        <w:rPr>
          <w:rFonts w:asciiTheme="minorHAnsi" w:hAnsiTheme="minorHAnsi" w:cs="Arial"/>
        </w:rPr>
        <w:t>espressa dalla scuola estera.</w:t>
      </w:r>
    </w:p>
    <w:p w:rsidR="0068494A" w:rsidRPr="00A67DFE" w:rsidRDefault="0068494A" w:rsidP="0068494A">
      <w:pPr>
        <w:pStyle w:val="Paragrafoelenco"/>
        <w:numPr>
          <w:ilvl w:val="0"/>
          <w:numId w:val="11"/>
        </w:numPr>
        <w:jc w:val="both"/>
        <w:rPr>
          <w:rFonts w:asciiTheme="minorHAnsi" w:hAnsiTheme="minorHAnsi"/>
          <w:lang w:eastAsia="it-IT"/>
        </w:rPr>
      </w:pPr>
      <w:r w:rsidRPr="00B05AA6">
        <w:rPr>
          <w:rFonts w:asciiTheme="minorHAnsi" w:hAnsiTheme="minorHAnsi" w:cs="Arial"/>
        </w:rPr>
        <w:t>Attribuzione de</w:t>
      </w:r>
      <w:r>
        <w:rPr>
          <w:rFonts w:asciiTheme="minorHAnsi" w:hAnsiTheme="minorHAnsi" w:cs="Arial"/>
        </w:rPr>
        <w:t xml:space="preserve">l </w:t>
      </w:r>
      <w:r w:rsidRPr="00B05AA6">
        <w:rPr>
          <w:rFonts w:asciiTheme="minorHAnsi" w:hAnsiTheme="minorHAnsi" w:cs="Arial"/>
        </w:rPr>
        <w:t>credit</w:t>
      </w:r>
      <w:r>
        <w:rPr>
          <w:rFonts w:asciiTheme="minorHAnsi" w:hAnsiTheme="minorHAnsi" w:cs="Arial"/>
        </w:rPr>
        <w:t>o</w:t>
      </w:r>
      <w:r w:rsidRPr="00B05AA6">
        <w:rPr>
          <w:rFonts w:asciiTheme="minorHAnsi" w:hAnsiTheme="minorHAnsi" w:cs="Arial"/>
        </w:rPr>
        <w:t xml:space="preserve">. </w:t>
      </w:r>
    </w:p>
    <w:p w:rsidR="0068494A" w:rsidRDefault="0068494A" w:rsidP="0068494A">
      <w:pPr>
        <w:pStyle w:val="Paragrafoelenco"/>
        <w:ind w:left="0"/>
        <w:jc w:val="center"/>
      </w:pPr>
    </w:p>
    <w:p w:rsidR="0068494A" w:rsidRPr="009D4921" w:rsidRDefault="0068494A" w:rsidP="0068494A">
      <w:pPr>
        <w:pStyle w:val="Paragrafoelenco"/>
        <w:ind w:left="0"/>
        <w:jc w:val="center"/>
        <w:rPr>
          <w:rFonts w:cs="Arial"/>
        </w:rPr>
      </w:pPr>
      <w:r w:rsidRPr="009D4921">
        <w:t>COMPONENTI DEL CONSIGLIO</w:t>
      </w:r>
    </w:p>
    <w:tbl>
      <w:tblPr>
        <w:tblpPr w:leftFromText="141" w:rightFromText="141" w:vertAnchor="text" w:horzAnchor="margin" w:tblpXSpec="center" w:tblpY="139"/>
        <w:tblW w:w="94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680"/>
      </w:tblGrid>
      <w:tr w:rsidR="0068494A" w:rsidRPr="009D4921" w:rsidTr="00E7169A">
        <w:tc>
          <w:tcPr>
            <w:tcW w:w="4750" w:type="dxa"/>
            <w:shd w:val="pct10" w:color="auto" w:fill="auto"/>
          </w:tcPr>
          <w:p w:rsidR="0068494A" w:rsidRPr="009D4921" w:rsidRDefault="0068494A" w:rsidP="00E7169A">
            <w:pPr>
              <w:jc w:val="center"/>
            </w:pPr>
            <w:r w:rsidRPr="009D4921">
              <w:lastRenderedPageBreak/>
              <w:t xml:space="preserve">Disciplina </w:t>
            </w:r>
          </w:p>
        </w:tc>
        <w:tc>
          <w:tcPr>
            <w:tcW w:w="4680" w:type="dxa"/>
            <w:shd w:val="pct10" w:color="auto" w:fill="auto"/>
          </w:tcPr>
          <w:p w:rsidR="0068494A" w:rsidRPr="009D4921" w:rsidRDefault="0068494A" w:rsidP="00E7169A">
            <w:pPr>
              <w:jc w:val="center"/>
            </w:pPr>
            <w:r w:rsidRPr="009D4921">
              <w:t>Nome/cognome</w:t>
            </w: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Pr>
          <w:p w:rsidR="0068494A" w:rsidRPr="009D4921" w:rsidRDefault="0068494A" w:rsidP="00E7169A">
            <w:pPr>
              <w:numPr>
                <w:ilvl w:val="0"/>
                <w:numId w:val="10"/>
              </w:numPr>
              <w:spacing w:after="0" w:line="240" w:lineRule="auto"/>
              <w:jc w:val="both"/>
            </w:pPr>
          </w:p>
        </w:tc>
        <w:tc>
          <w:tcPr>
            <w:tcW w:w="4680" w:type="dxa"/>
          </w:tcPr>
          <w:p w:rsidR="0068494A" w:rsidRPr="009D4921" w:rsidRDefault="0068494A" w:rsidP="00E7169A">
            <w:pPr>
              <w:jc w:val="both"/>
              <w:rPr>
                <w:b/>
              </w:rPr>
            </w:pPr>
          </w:p>
        </w:tc>
      </w:tr>
      <w:tr w:rsidR="0068494A" w:rsidRPr="009D4921" w:rsidTr="00E7169A">
        <w:tc>
          <w:tcPr>
            <w:tcW w:w="4750" w:type="dxa"/>
            <w:tcBorders>
              <w:bottom w:val="single" w:sz="4" w:space="0" w:color="auto"/>
            </w:tcBorders>
          </w:tcPr>
          <w:p w:rsidR="0068494A" w:rsidRPr="009D4921" w:rsidRDefault="0068494A" w:rsidP="00E7169A">
            <w:pPr>
              <w:numPr>
                <w:ilvl w:val="0"/>
                <w:numId w:val="10"/>
              </w:numPr>
              <w:spacing w:after="0" w:line="240" w:lineRule="auto"/>
              <w:jc w:val="both"/>
            </w:pPr>
          </w:p>
        </w:tc>
        <w:tc>
          <w:tcPr>
            <w:tcW w:w="4680" w:type="dxa"/>
            <w:tcBorders>
              <w:bottom w:val="single" w:sz="4" w:space="0" w:color="auto"/>
            </w:tcBorders>
          </w:tcPr>
          <w:p w:rsidR="0068494A" w:rsidRPr="009D4921" w:rsidRDefault="0068494A" w:rsidP="00E7169A">
            <w:pPr>
              <w:jc w:val="both"/>
              <w:rPr>
                <w:b/>
              </w:rPr>
            </w:pPr>
          </w:p>
        </w:tc>
      </w:tr>
      <w:tr w:rsidR="0068494A" w:rsidRPr="009D4921" w:rsidTr="00E7169A">
        <w:tc>
          <w:tcPr>
            <w:tcW w:w="4750" w:type="dxa"/>
            <w:tcBorders>
              <w:top w:val="single" w:sz="4" w:space="0" w:color="auto"/>
              <w:left w:val="single" w:sz="4" w:space="0" w:color="auto"/>
              <w:bottom w:val="single" w:sz="4" w:space="0" w:color="auto"/>
              <w:right w:val="single" w:sz="4" w:space="0" w:color="auto"/>
            </w:tcBorders>
          </w:tcPr>
          <w:p w:rsidR="0068494A" w:rsidRPr="009D4921" w:rsidRDefault="0068494A" w:rsidP="00E7169A">
            <w:pPr>
              <w:numPr>
                <w:ilvl w:val="0"/>
                <w:numId w:val="10"/>
              </w:numPr>
              <w:spacing w:after="0" w:line="240" w:lineRule="auto"/>
              <w:jc w:val="both"/>
            </w:pPr>
          </w:p>
        </w:tc>
        <w:tc>
          <w:tcPr>
            <w:tcW w:w="4680" w:type="dxa"/>
            <w:tcBorders>
              <w:top w:val="single" w:sz="4" w:space="0" w:color="auto"/>
              <w:left w:val="single" w:sz="4" w:space="0" w:color="auto"/>
              <w:bottom w:val="single" w:sz="4" w:space="0" w:color="auto"/>
              <w:right w:val="single" w:sz="4" w:space="0" w:color="auto"/>
            </w:tcBorders>
          </w:tcPr>
          <w:p w:rsidR="0068494A" w:rsidRPr="009D4921" w:rsidRDefault="0068494A" w:rsidP="00E7169A">
            <w:pPr>
              <w:jc w:val="both"/>
              <w:rPr>
                <w:b/>
              </w:rPr>
            </w:pPr>
          </w:p>
        </w:tc>
      </w:tr>
      <w:tr w:rsidR="0068494A" w:rsidRPr="009D4921" w:rsidTr="00E7169A">
        <w:tc>
          <w:tcPr>
            <w:tcW w:w="4750" w:type="dxa"/>
            <w:tcBorders>
              <w:top w:val="single" w:sz="4" w:space="0" w:color="auto"/>
              <w:left w:val="single" w:sz="4" w:space="0" w:color="auto"/>
              <w:bottom w:val="single" w:sz="4" w:space="0" w:color="auto"/>
              <w:right w:val="single" w:sz="4" w:space="0" w:color="auto"/>
            </w:tcBorders>
          </w:tcPr>
          <w:p w:rsidR="0068494A" w:rsidRPr="009D4921" w:rsidRDefault="0068494A" w:rsidP="00E7169A">
            <w:pPr>
              <w:jc w:val="both"/>
            </w:pPr>
          </w:p>
        </w:tc>
        <w:tc>
          <w:tcPr>
            <w:tcW w:w="4680" w:type="dxa"/>
            <w:tcBorders>
              <w:top w:val="single" w:sz="4" w:space="0" w:color="auto"/>
              <w:left w:val="single" w:sz="4" w:space="0" w:color="auto"/>
              <w:bottom w:val="single" w:sz="4" w:space="0" w:color="auto"/>
              <w:right w:val="single" w:sz="4" w:space="0" w:color="auto"/>
            </w:tcBorders>
          </w:tcPr>
          <w:p w:rsidR="0068494A" w:rsidRPr="009D4921" w:rsidRDefault="0068494A" w:rsidP="00E7169A">
            <w:pPr>
              <w:jc w:val="both"/>
              <w:rPr>
                <w:b/>
              </w:rPr>
            </w:pPr>
          </w:p>
        </w:tc>
      </w:tr>
    </w:tbl>
    <w:p w:rsidR="0068494A" w:rsidRPr="009D4921" w:rsidRDefault="0068494A" w:rsidP="0068494A">
      <w:pPr>
        <w:rPr>
          <w:rFonts w:cs="Arial"/>
        </w:rPr>
      </w:pPr>
    </w:p>
    <w:p w:rsidR="0068494A" w:rsidRDefault="0068494A" w:rsidP="0068494A">
      <w:pPr>
        <w:jc w:val="both"/>
        <w:rPr>
          <w:rFonts w:cs="Arial"/>
        </w:rPr>
      </w:pPr>
    </w:p>
    <w:p w:rsidR="0068494A" w:rsidRPr="009D4921" w:rsidRDefault="0068494A" w:rsidP="0068494A">
      <w:pPr>
        <w:jc w:val="both"/>
        <w:rPr>
          <w:rFonts w:cs="Arial"/>
        </w:rPr>
      </w:pPr>
      <w:r w:rsidRPr="009D4921">
        <w:rPr>
          <w:rFonts w:cs="Arial"/>
        </w:rPr>
        <w:t>Presiede il Consiglio il/la prof.___________</w:t>
      </w:r>
      <w:proofErr w:type="gramStart"/>
      <w:r w:rsidRPr="009D4921">
        <w:rPr>
          <w:rFonts w:cs="Arial"/>
        </w:rPr>
        <w:t>_  in</w:t>
      </w:r>
      <w:proofErr w:type="gramEnd"/>
      <w:r w:rsidRPr="009D4921">
        <w:rPr>
          <w:rFonts w:cs="Arial"/>
        </w:rPr>
        <w:t xml:space="preserve"> qualità di delegato del Dirigente scolastico ai sensi dell'art. 5 T.U. n. 297/'94.</w:t>
      </w:r>
    </w:p>
    <w:p w:rsidR="0068494A" w:rsidRDefault="0068494A" w:rsidP="0068494A">
      <w:pPr>
        <w:pStyle w:val="Paragrafoelenco"/>
        <w:ind w:left="0"/>
        <w:jc w:val="both"/>
        <w:rPr>
          <w:rFonts w:cs="Arial"/>
        </w:rPr>
      </w:pPr>
    </w:p>
    <w:p w:rsidR="0068494A" w:rsidRPr="009D4921" w:rsidRDefault="0068494A" w:rsidP="0068494A">
      <w:pPr>
        <w:pStyle w:val="Paragrafoelenco"/>
        <w:ind w:left="0"/>
        <w:jc w:val="both"/>
        <w:rPr>
          <w:rFonts w:cs="Arial"/>
        </w:rPr>
      </w:pPr>
      <w:r w:rsidRPr="009D4921">
        <w:rPr>
          <w:rFonts w:cs="Arial"/>
        </w:rPr>
        <w:t xml:space="preserve">All’inizio della seduta il presidente </w:t>
      </w:r>
    </w:p>
    <w:p w:rsidR="0068494A" w:rsidRPr="009D4921" w:rsidRDefault="0068494A" w:rsidP="0068494A">
      <w:pPr>
        <w:pStyle w:val="Paragrafoelenco"/>
        <w:numPr>
          <w:ilvl w:val="0"/>
          <w:numId w:val="9"/>
        </w:numPr>
        <w:jc w:val="both"/>
        <w:rPr>
          <w:rFonts w:cs="Arial"/>
        </w:rPr>
      </w:pPr>
      <w:proofErr w:type="gramStart"/>
      <w:r w:rsidRPr="009D4921">
        <w:rPr>
          <w:rFonts w:cs="Arial"/>
        </w:rPr>
        <w:t>verifica  la</w:t>
      </w:r>
      <w:proofErr w:type="gramEnd"/>
      <w:r w:rsidRPr="009D4921">
        <w:rPr>
          <w:rFonts w:cs="Arial"/>
        </w:rPr>
        <w:t xml:space="preserve"> presenza di tutti i componenti del consiglio, nella stessa composizione dello scrutinio di giugno;</w:t>
      </w:r>
    </w:p>
    <w:p w:rsidR="0068494A" w:rsidRDefault="0068494A" w:rsidP="0068494A">
      <w:pPr>
        <w:pStyle w:val="Paragrafoelenco"/>
        <w:ind w:left="0"/>
        <w:jc w:val="both"/>
        <w:rPr>
          <w:rFonts w:cs="Arial"/>
        </w:rPr>
      </w:pPr>
      <w:proofErr w:type="gramStart"/>
      <w:r w:rsidRPr="009D4921">
        <w:rPr>
          <w:rFonts w:cs="Arial"/>
          <w:u w:val="single"/>
        </w:rPr>
        <w:t>ovvero</w:t>
      </w:r>
      <w:proofErr w:type="gramEnd"/>
      <w:r w:rsidRPr="009D4921">
        <w:rPr>
          <w:rFonts w:cs="Arial"/>
        </w:rPr>
        <w:t xml:space="preserve">: </w:t>
      </w:r>
    </w:p>
    <w:p w:rsidR="0068494A" w:rsidRPr="009D4921" w:rsidRDefault="0068494A" w:rsidP="0068494A">
      <w:pPr>
        <w:pStyle w:val="Paragrafoelenco"/>
        <w:numPr>
          <w:ilvl w:val="0"/>
          <w:numId w:val="8"/>
        </w:numPr>
        <w:jc w:val="both"/>
        <w:rPr>
          <w:rFonts w:cs="Arial"/>
        </w:rPr>
      </w:pPr>
      <w:proofErr w:type="gramStart"/>
      <w:r w:rsidRPr="009D4921">
        <w:rPr>
          <w:rFonts w:cs="Arial"/>
        </w:rPr>
        <w:t>verbalizza</w:t>
      </w:r>
      <w:proofErr w:type="gramEnd"/>
      <w:r w:rsidRPr="009D4921">
        <w:rPr>
          <w:rFonts w:cs="Arial"/>
        </w:rPr>
        <w:t xml:space="preserve"> il nominativo del docente che sostituisce un insegnante assente.</w:t>
      </w:r>
    </w:p>
    <w:p w:rsidR="0068494A" w:rsidRPr="009D4921" w:rsidRDefault="0068494A" w:rsidP="0068494A">
      <w:pPr>
        <w:pStyle w:val="Paragrafoelenco"/>
        <w:ind w:left="0"/>
        <w:jc w:val="center"/>
      </w:pPr>
    </w:p>
    <w:p w:rsidR="0068494A" w:rsidRPr="009D4921" w:rsidRDefault="0068494A" w:rsidP="0068494A">
      <w:pPr>
        <w:pStyle w:val="Corpodeltesto1"/>
        <w:spacing w:after="120" w:line="240" w:lineRule="auto"/>
        <w:rPr>
          <w:rFonts w:ascii="Calibri" w:hAnsi="Calibri"/>
          <w:sz w:val="22"/>
          <w:szCs w:val="22"/>
        </w:rPr>
      </w:pPr>
      <w:r w:rsidRPr="009D4921">
        <w:rPr>
          <w:rFonts w:ascii="Calibri" w:hAnsi="Calibri"/>
          <w:sz w:val="22"/>
          <w:szCs w:val="22"/>
        </w:rPr>
        <w:t>Prima di dare avvio alle operazioni di scrutinio, il Presidente, verificate le condizioni di validità della seduta, ricorda a tutti i presenti quanto segue.</w:t>
      </w:r>
    </w:p>
    <w:p w:rsidR="0068494A" w:rsidRPr="009D4921" w:rsidRDefault="0068494A" w:rsidP="0068494A">
      <w:pPr>
        <w:jc w:val="both"/>
      </w:pPr>
      <w:r w:rsidRPr="009D4921">
        <w:rPr>
          <w:b/>
        </w:rPr>
        <w:t>a)</w:t>
      </w:r>
      <w:r w:rsidRPr="009D4921">
        <w:t xml:space="preserve"> Tutti i presenti sono tenuti all’obbligo dell’osservanza del segreto d’ufficio (regolato disciplinarmente dalla normativa vigente) la cui violazione costituisce anche reato penale.</w:t>
      </w:r>
    </w:p>
    <w:p w:rsidR="0068494A" w:rsidRPr="009D4921" w:rsidRDefault="0068494A" w:rsidP="0068494A">
      <w:pPr>
        <w:spacing w:after="60"/>
        <w:jc w:val="both"/>
      </w:pPr>
      <w:r w:rsidRPr="009D4921">
        <w:rPr>
          <w:b/>
        </w:rPr>
        <w:t>b)</w:t>
      </w:r>
      <w:r w:rsidRPr="009D4921">
        <w:t xml:space="preserve"> Per tutte le deliberazioni occorre indicare se le decisioni sono prese all’unanimità o a maggioranza. Per le deliberazioni prese a maggioranza è necessario specificare il numero e nome dei votanti, dei favorevoli e dei contrari per ciascuna proposta messa a votazione. </w:t>
      </w:r>
    </w:p>
    <w:p w:rsidR="0068494A" w:rsidRPr="009D4921" w:rsidRDefault="0068494A" w:rsidP="0068494A">
      <w:pPr>
        <w:spacing w:after="60"/>
        <w:jc w:val="both"/>
      </w:pPr>
      <w:r w:rsidRPr="009D4921">
        <w:rPr>
          <w:b/>
        </w:rPr>
        <w:lastRenderedPageBreak/>
        <w:t>c)</w:t>
      </w:r>
      <w:r w:rsidRPr="009D4921">
        <w:t xml:space="preserve"> Nelle deliberazioni prese a maggioranza, in caso di parità prevale il voto del Presidente (</w:t>
      </w:r>
      <w:proofErr w:type="spellStart"/>
      <w:r w:rsidRPr="009D4921">
        <w:t>D.Lgs</w:t>
      </w:r>
      <w:proofErr w:type="spellEnd"/>
      <w:r w:rsidRPr="009D4921">
        <w:t xml:space="preserve"> 16 aprile 1994, n. 297, art. 37, comma 3).</w:t>
      </w:r>
    </w:p>
    <w:p w:rsidR="0068494A" w:rsidRPr="009D4921" w:rsidRDefault="0068494A" w:rsidP="0068494A">
      <w:pPr>
        <w:spacing w:after="60"/>
        <w:jc w:val="both"/>
      </w:pPr>
      <w:r w:rsidRPr="009D4921">
        <w:rPr>
          <w:b/>
        </w:rPr>
        <w:t>d)</w:t>
      </w:r>
      <w:r w:rsidRPr="009D4921">
        <w:t xml:space="preserve"> Non è consentito astenersi dal voto in nessun caso. </w:t>
      </w:r>
    </w:p>
    <w:p w:rsidR="0068494A" w:rsidRDefault="0068494A" w:rsidP="0068494A">
      <w:pPr>
        <w:spacing w:after="0" w:line="240" w:lineRule="auto"/>
        <w:rPr>
          <w:rFonts w:ascii="Times New Roman" w:hAnsi="Times New Roman"/>
          <w:sz w:val="24"/>
          <w:szCs w:val="24"/>
          <w:lang w:eastAsia="it-IT"/>
        </w:rPr>
      </w:pPr>
    </w:p>
    <w:p w:rsidR="0068494A" w:rsidRDefault="0068494A" w:rsidP="0068494A">
      <w:pPr>
        <w:spacing w:after="0" w:line="240" w:lineRule="auto"/>
        <w:rPr>
          <w:rFonts w:ascii="Times New Roman" w:hAnsi="Times New Roman"/>
          <w:sz w:val="24"/>
          <w:szCs w:val="24"/>
          <w:lang w:eastAsia="it-IT"/>
        </w:rPr>
      </w:pPr>
    </w:p>
    <w:p w:rsidR="0068494A" w:rsidRPr="00F6232B" w:rsidRDefault="0068494A" w:rsidP="0068494A">
      <w:pPr>
        <w:jc w:val="both"/>
        <w:rPr>
          <w:rFonts w:asciiTheme="minorHAnsi" w:hAnsiTheme="minorHAnsi" w:cs="Arial"/>
          <w:b/>
        </w:rPr>
      </w:pPr>
      <w:r w:rsidRPr="00F6232B">
        <w:rPr>
          <w:rFonts w:asciiTheme="minorHAnsi" w:hAnsiTheme="minorHAnsi" w:cs="Arial"/>
          <w:b/>
        </w:rPr>
        <w:t>PUNTO 1: Esame della documentazione prodotta dalla scuola di provenienza</w:t>
      </w:r>
    </w:p>
    <w:p w:rsidR="0068494A" w:rsidRPr="00A67DFE" w:rsidRDefault="0068494A" w:rsidP="0068494A">
      <w:pPr>
        <w:jc w:val="both"/>
        <w:rPr>
          <w:rFonts w:asciiTheme="minorHAnsi" w:hAnsiTheme="minorHAnsi" w:cs="Arial"/>
        </w:rPr>
      </w:pPr>
      <w:r w:rsidRPr="00A67DFE">
        <w:rPr>
          <w:rFonts w:asciiTheme="minorHAnsi" w:hAnsiTheme="minorHAnsi" w:cs="Arial"/>
        </w:rPr>
        <w:t>Il Consiglio di Classe:</w:t>
      </w:r>
    </w:p>
    <w:p w:rsidR="0068494A" w:rsidRPr="00A67DFE" w:rsidRDefault="0068494A" w:rsidP="0068494A">
      <w:pPr>
        <w:jc w:val="both"/>
        <w:rPr>
          <w:rFonts w:asciiTheme="minorHAnsi" w:hAnsiTheme="minorHAnsi" w:cs="Arial"/>
        </w:rPr>
      </w:pPr>
      <w:proofErr w:type="gramStart"/>
      <w:r w:rsidRPr="007D008F">
        <w:rPr>
          <w:rFonts w:asciiTheme="minorHAnsi" w:hAnsiTheme="minorHAnsi" w:cs="Arial"/>
          <w:u w:val="single"/>
        </w:rPr>
        <w:t>vista</w:t>
      </w:r>
      <w:proofErr w:type="gramEnd"/>
      <w:r w:rsidRPr="00A67DFE">
        <w:rPr>
          <w:rFonts w:asciiTheme="minorHAnsi" w:hAnsiTheme="minorHAnsi" w:cs="Arial"/>
        </w:rPr>
        <w:t xml:space="preserve"> la CM n°181 del 17 marzo 1997 la quale prevede che “Le esperienze di studio compiute all'estero da alunni italiani delle scuole secondarie di II grado, attraverso i soggiorni individuali, sono valide per la riammissione nella scuola di provenienza e sono valutate, ai fini degli scrutini, sulla base della loro coerenza con gli obiettivi didattici previsti dai programmi di insegnamento italiani;” </w:t>
      </w:r>
    </w:p>
    <w:p w:rsidR="0068494A" w:rsidRPr="00A67DFE" w:rsidRDefault="0068494A" w:rsidP="0068494A">
      <w:pPr>
        <w:jc w:val="both"/>
        <w:rPr>
          <w:rFonts w:asciiTheme="minorHAnsi" w:hAnsiTheme="minorHAnsi" w:cs="Arial"/>
        </w:rPr>
      </w:pPr>
      <w:proofErr w:type="gramStart"/>
      <w:r w:rsidRPr="007D008F">
        <w:rPr>
          <w:rFonts w:asciiTheme="minorHAnsi" w:hAnsiTheme="minorHAnsi" w:cs="Arial"/>
          <w:u w:val="single"/>
        </w:rPr>
        <w:t>vista</w:t>
      </w:r>
      <w:proofErr w:type="gramEnd"/>
      <w:r w:rsidRPr="00A67DFE">
        <w:rPr>
          <w:rFonts w:asciiTheme="minorHAnsi" w:hAnsiTheme="minorHAnsi" w:cs="Arial"/>
        </w:rPr>
        <w:t xml:space="preserve"> la CM n°236 del 8 ottobre 1999 la quale prevede che “Il consiglio di classe sottopone gli alunni in questione ad accertamento sulle materie della classe non frequentata in Italia, non comprese nel piano degli studi compiuti presso la scuola estera. Sulla base dell'esito delle prove suddette, il Consiglio di classe formula una valutazione globale, che tiene conto anche della valutazione espressa dalla scuola estera sulle materie comuni ai due ordinamenti, che determina l'inserimento degli alunni medesimi in una delle bande di oscillazione del credito scolastico previste dalla vigente normativa.” </w:t>
      </w:r>
    </w:p>
    <w:p w:rsidR="0068494A" w:rsidRPr="00A67DFE" w:rsidRDefault="0068494A" w:rsidP="0068494A">
      <w:pPr>
        <w:jc w:val="both"/>
        <w:rPr>
          <w:rFonts w:asciiTheme="minorHAnsi" w:hAnsiTheme="minorHAnsi" w:cs="Arial"/>
        </w:rPr>
      </w:pPr>
      <w:proofErr w:type="gramStart"/>
      <w:r w:rsidRPr="007D008F">
        <w:rPr>
          <w:rFonts w:asciiTheme="minorHAnsi" w:hAnsiTheme="minorHAnsi" w:cs="Arial"/>
          <w:u w:val="single"/>
        </w:rPr>
        <w:t>pre</w:t>
      </w:r>
      <w:r>
        <w:rPr>
          <w:rFonts w:asciiTheme="minorHAnsi" w:hAnsiTheme="minorHAnsi" w:cs="Arial"/>
          <w:u w:val="single"/>
        </w:rPr>
        <w:t>nde</w:t>
      </w:r>
      <w:proofErr w:type="gramEnd"/>
      <w:r w:rsidRPr="007D008F">
        <w:rPr>
          <w:rFonts w:asciiTheme="minorHAnsi" w:hAnsiTheme="minorHAnsi" w:cs="Arial"/>
          <w:u w:val="single"/>
        </w:rPr>
        <w:t xml:space="preserve"> atto</w:t>
      </w:r>
      <w:r w:rsidRPr="00A67DFE">
        <w:rPr>
          <w:rFonts w:asciiTheme="minorHAnsi" w:hAnsiTheme="minorHAnsi" w:cs="Arial"/>
        </w:rPr>
        <w:t xml:space="preserve"> che l’allieva/o ha prodotto i seguenti documenti: </w:t>
      </w:r>
    </w:p>
    <w:p w:rsidR="0068494A" w:rsidRPr="00A67DFE" w:rsidRDefault="0068494A" w:rsidP="0068494A">
      <w:pPr>
        <w:jc w:val="both"/>
        <w:rPr>
          <w:rFonts w:asciiTheme="minorHAnsi" w:hAnsiTheme="minorHAnsi"/>
          <w:lang w:eastAsia="it-IT"/>
        </w:rPr>
      </w:pPr>
      <w:r w:rsidRPr="00A67DFE">
        <w:rPr>
          <w:rFonts w:asciiTheme="minorHAnsi" w:hAnsiTheme="minorHAnsi" w:cs="Arial"/>
        </w:rPr>
        <w:t>[elencare i documenti prodotti specificando gli elementi utili alla valutazione]</w:t>
      </w:r>
      <w:r w:rsidRPr="00A67DFE">
        <w:rPr>
          <w:rFonts w:asciiTheme="minorHAnsi" w:hAnsiTheme="minorHAnsi"/>
          <w:lang w:eastAsia="it-IT"/>
        </w:rPr>
        <w:t xml:space="preserve">…………………………………………………………………………………………………………………………………………………………………………………………………………………………………………………………………………………………………………………………………………………………………………………………………………………………………………………………………………………………………………………………………………………………………………………………………………………………………………………………………………………………………………………………………………………………………………………………………………………………………………………………………………………………………………………………………………………………………………………………………………………………………………………………………………………………………………………………………………………………………………………………………………………… </w:t>
      </w:r>
    </w:p>
    <w:p w:rsidR="0068494A" w:rsidRDefault="0068494A" w:rsidP="0068494A">
      <w:pPr>
        <w:jc w:val="both"/>
        <w:rPr>
          <w:rFonts w:asciiTheme="minorHAnsi" w:hAnsiTheme="minorHAnsi"/>
          <w:lang w:eastAsia="it-IT"/>
        </w:rPr>
      </w:pPr>
    </w:p>
    <w:p w:rsidR="0068494A" w:rsidRPr="00F6232B" w:rsidRDefault="0068494A" w:rsidP="0068494A">
      <w:pPr>
        <w:jc w:val="both"/>
        <w:rPr>
          <w:rFonts w:asciiTheme="minorHAnsi" w:hAnsiTheme="minorHAnsi"/>
          <w:b/>
          <w:lang w:eastAsia="it-IT"/>
        </w:rPr>
      </w:pPr>
      <w:r w:rsidRPr="00F6232B">
        <w:rPr>
          <w:rFonts w:asciiTheme="minorHAnsi" w:hAnsiTheme="minorHAnsi"/>
          <w:b/>
          <w:lang w:eastAsia="it-IT"/>
        </w:rPr>
        <w:t xml:space="preserve">PUNTO 2: </w:t>
      </w:r>
      <w:r w:rsidRPr="00F6232B">
        <w:rPr>
          <w:rFonts w:asciiTheme="minorHAnsi" w:hAnsiTheme="minorHAnsi" w:cs="Arial"/>
          <w:b/>
        </w:rPr>
        <w:t>Colloquio con l’allieva/o</w:t>
      </w:r>
    </w:p>
    <w:p w:rsidR="0068494A" w:rsidRPr="00A67DFE" w:rsidRDefault="0068494A" w:rsidP="0068494A">
      <w:pPr>
        <w:jc w:val="both"/>
        <w:rPr>
          <w:rFonts w:asciiTheme="minorHAnsi" w:hAnsiTheme="minorHAnsi"/>
          <w:lang w:eastAsia="it-IT"/>
        </w:rPr>
      </w:pPr>
      <w:r w:rsidRPr="007D008F">
        <w:rPr>
          <w:rFonts w:asciiTheme="minorHAnsi" w:hAnsiTheme="minorHAnsi"/>
          <w:lang w:eastAsia="it-IT"/>
        </w:rPr>
        <w:t>Verificata la presenza del candidato, si procede alla conduzione del colloquio</w:t>
      </w:r>
      <w:r>
        <w:rPr>
          <w:rFonts w:asciiTheme="minorHAnsi" w:hAnsiTheme="minorHAnsi"/>
          <w:lang w:eastAsia="it-IT"/>
        </w:rPr>
        <w:t xml:space="preserve"> e si</w:t>
      </w:r>
      <w:r w:rsidRPr="00A67DFE">
        <w:rPr>
          <w:rFonts w:asciiTheme="minorHAnsi" w:hAnsiTheme="minorHAnsi"/>
          <w:lang w:eastAsia="it-IT"/>
        </w:rPr>
        <w:t xml:space="preserve"> annota quanto segue</w:t>
      </w:r>
      <w:r>
        <w:rPr>
          <w:rFonts w:asciiTheme="minorHAnsi" w:hAnsiTheme="minorHAnsi"/>
          <w:lang w:eastAsia="it-IT"/>
        </w:rPr>
        <w:t>.</w:t>
      </w:r>
    </w:p>
    <w:p w:rsidR="0068494A" w:rsidRDefault="0068494A" w:rsidP="0068494A">
      <w:pPr>
        <w:pStyle w:val="Paragrafoelenco"/>
        <w:numPr>
          <w:ilvl w:val="0"/>
          <w:numId w:val="13"/>
        </w:numPr>
        <w:jc w:val="both"/>
        <w:rPr>
          <w:rFonts w:asciiTheme="minorHAnsi" w:hAnsiTheme="minorHAnsi"/>
          <w:lang w:eastAsia="it-IT"/>
        </w:rPr>
      </w:pPr>
      <w:r w:rsidRPr="00F6232B">
        <w:rPr>
          <w:rFonts w:asciiTheme="minorHAnsi" w:hAnsiTheme="minorHAnsi"/>
          <w:lang w:eastAsia="it-IT"/>
        </w:rPr>
        <w:t xml:space="preserve">COLLOQUIO </w:t>
      </w:r>
      <w:r>
        <w:rPr>
          <w:rFonts w:asciiTheme="minorHAnsi" w:hAnsiTheme="minorHAnsi"/>
          <w:lang w:eastAsia="it-IT"/>
        </w:rPr>
        <w:t xml:space="preserve">PRIMA PARTE </w:t>
      </w:r>
    </w:p>
    <w:p w:rsidR="0068494A" w:rsidRPr="00F6232B" w:rsidRDefault="0068494A" w:rsidP="0068494A">
      <w:pPr>
        <w:jc w:val="both"/>
        <w:rPr>
          <w:rFonts w:asciiTheme="minorHAnsi" w:hAnsiTheme="minorHAnsi"/>
          <w:lang w:eastAsia="it-IT"/>
        </w:rPr>
      </w:pPr>
      <w:r w:rsidRPr="00F6232B">
        <w:rPr>
          <w:rFonts w:asciiTheme="minorHAnsi" w:hAnsiTheme="minorHAnsi"/>
          <w:lang w:eastAsia="it-IT"/>
        </w:rPr>
        <w:t>Attività svolta durante il soggiorno all’estero e competenze acquisite inerenti la disciplina o area disciplinare ed eventuale valutazione.</w:t>
      </w:r>
    </w:p>
    <w:p w:rsidR="0068494A" w:rsidRDefault="0068494A" w:rsidP="0068494A">
      <w:pPr>
        <w:jc w:val="both"/>
        <w:rPr>
          <w:rFonts w:asciiTheme="minorHAnsi" w:hAnsiTheme="minorHAnsi"/>
          <w:lang w:eastAsia="it-IT"/>
        </w:rPr>
      </w:pPr>
      <w:r w:rsidRPr="00A67DFE">
        <w:rPr>
          <w:rFonts w:asciiTheme="minorHAnsi" w:hAnsiTheme="minorHAnsi"/>
          <w:lang w:eastAsia="it-IT"/>
        </w:rPr>
        <w:t>………………………………………………………………………………………………………………………………………………………………………………………………………………………………………………………………………………………………………………………………………………</w:t>
      </w:r>
      <w:r w:rsidRPr="00A67DFE">
        <w:rPr>
          <w:rFonts w:asciiTheme="minorHAnsi" w:hAnsiTheme="minorHAnsi"/>
          <w:lang w:eastAsia="it-IT"/>
        </w:rPr>
        <w:lastRenderedPageBreak/>
        <w:t xml:space="preserve">…………………………………………………………………………………………………………….…………………………………………………………………………………… </w:t>
      </w:r>
    </w:p>
    <w:p w:rsidR="0068494A" w:rsidRPr="00A67DFE" w:rsidRDefault="0068494A" w:rsidP="0068494A">
      <w:pPr>
        <w:jc w:val="both"/>
        <w:rPr>
          <w:rFonts w:asciiTheme="minorHAnsi" w:hAnsiTheme="minorHAnsi"/>
          <w:lang w:eastAsia="it-IT"/>
        </w:rPr>
      </w:pPr>
      <w:r>
        <w:rPr>
          <w:rFonts w:asciiTheme="minorHAnsi" w:hAnsiTheme="minorHAnsi"/>
          <w:lang w:eastAsia="it-IT"/>
        </w:rPr>
        <w:t xml:space="preserve">Specificare le materie oggetto di studio nella scuola </w:t>
      </w:r>
      <w:proofErr w:type="gramStart"/>
      <w:r>
        <w:rPr>
          <w:rFonts w:asciiTheme="minorHAnsi" w:hAnsiTheme="minorHAnsi"/>
          <w:lang w:eastAsia="it-IT"/>
        </w:rPr>
        <w:t>straniera:…</w:t>
      </w:r>
      <w:proofErr w:type="gramEnd"/>
      <w:r>
        <w:rPr>
          <w:rFonts w:asciiTheme="minorHAnsi" w:hAnsiTheme="minorHAnsi"/>
          <w:lang w:eastAsia="it-IT"/>
        </w:rPr>
        <w:t>……………………………………..</w:t>
      </w:r>
    </w:p>
    <w:p w:rsidR="0068494A" w:rsidRDefault="0068494A" w:rsidP="0068494A">
      <w:pPr>
        <w:pStyle w:val="Paragrafoelenco"/>
        <w:numPr>
          <w:ilvl w:val="0"/>
          <w:numId w:val="13"/>
        </w:numPr>
        <w:jc w:val="both"/>
        <w:rPr>
          <w:rFonts w:asciiTheme="minorHAnsi" w:hAnsiTheme="minorHAnsi"/>
          <w:lang w:eastAsia="it-IT"/>
        </w:rPr>
      </w:pPr>
      <w:r w:rsidRPr="00F6232B">
        <w:rPr>
          <w:rFonts w:asciiTheme="minorHAnsi" w:hAnsiTheme="minorHAnsi"/>
          <w:lang w:eastAsia="it-IT"/>
        </w:rPr>
        <w:t xml:space="preserve">COLLOQUIO SECONDA PARTE </w:t>
      </w:r>
    </w:p>
    <w:p w:rsidR="0068494A" w:rsidRPr="00F6232B" w:rsidRDefault="0068494A" w:rsidP="0068494A">
      <w:pPr>
        <w:jc w:val="both"/>
        <w:rPr>
          <w:rFonts w:asciiTheme="minorHAnsi" w:hAnsiTheme="minorHAnsi"/>
          <w:lang w:eastAsia="it-IT"/>
        </w:rPr>
      </w:pPr>
      <w:r w:rsidRPr="00F6232B">
        <w:rPr>
          <w:rFonts w:asciiTheme="minorHAnsi" w:hAnsiTheme="minorHAnsi"/>
          <w:lang w:eastAsia="it-IT"/>
        </w:rPr>
        <w:t>Argomenti richiesti volti ad accertare la preparazione su parti del programma non sostituibili ed elementi di valutazione emersi dal colloquio</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519"/>
      </w:tblGrid>
      <w:tr w:rsidR="0068494A" w:rsidTr="00E7169A">
        <w:tc>
          <w:tcPr>
            <w:tcW w:w="3259" w:type="dxa"/>
            <w:tcBorders>
              <w:top w:val="single" w:sz="4" w:space="0" w:color="auto"/>
              <w:left w:val="single" w:sz="4" w:space="0" w:color="auto"/>
              <w:bottom w:val="single" w:sz="4" w:space="0" w:color="auto"/>
              <w:right w:val="single" w:sz="4" w:space="0" w:color="auto"/>
            </w:tcBorders>
            <w:hideMark/>
          </w:tcPr>
          <w:p w:rsidR="0068494A" w:rsidRDefault="0068494A" w:rsidP="00E7169A">
            <w:r>
              <w:t>MATERIE</w:t>
            </w:r>
          </w:p>
        </w:tc>
        <w:tc>
          <w:tcPr>
            <w:tcW w:w="6519" w:type="dxa"/>
            <w:tcBorders>
              <w:top w:val="single" w:sz="4" w:space="0" w:color="auto"/>
              <w:left w:val="single" w:sz="4" w:space="0" w:color="auto"/>
              <w:bottom w:val="single" w:sz="4" w:space="0" w:color="auto"/>
              <w:right w:val="single" w:sz="4" w:space="0" w:color="auto"/>
            </w:tcBorders>
            <w:hideMark/>
          </w:tcPr>
          <w:p w:rsidR="0068494A" w:rsidRDefault="0068494A" w:rsidP="00E7169A">
            <w:r>
              <w:t>Argomenti del colloquio</w:t>
            </w:r>
          </w:p>
        </w:tc>
      </w:tr>
      <w:tr w:rsidR="0068494A" w:rsidTr="00E7169A">
        <w:tc>
          <w:tcPr>
            <w:tcW w:w="3259" w:type="dxa"/>
            <w:tcBorders>
              <w:top w:val="single" w:sz="4" w:space="0" w:color="auto"/>
              <w:left w:val="single" w:sz="4" w:space="0" w:color="auto"/>
              <w:bottom w:val="single" w:sz="4" w:space="0" w:color="auto"/>
              <w:right w:val="single" w:sz="4" w:space="0" w:color="auto"/>
            </w:tcBorders>
            <w:hideMark/>
          </w:tcPr>
          <w:p w:rsidR="0068494A" w:rsidRDefault="0068494A" w:rsidP="00E7169A">
            <w:r>
              <w:t>ITALIANO………….</w:t>
            </w:r>
          </w:p>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tc>
      </w:tr>
      <w:tr w:rsidR="0068494A" w:rsidTr="00E7169A">
        <w:tc>
          <w:tcPr>
            <w:tcW w:w="3259" w:type="dxa"/>
            <w:tcBorders>
              <w:top w:val="single" w:sz="4" w:space="0" w:color="auto"/>
              <w:left w:val="single" w:sz="4" w:space="0" w:color="auto"/>
              <w:bottom w:val="single" w:sz="4" w:space="0" w:color="auto"/>
              <w:right w:val="single" w:sz="4" w:space="0" w:color="auto"/>
            </w:tcBorders>
            <w:hideMark/>
          </w:tcPr>
          <w:p w:rsidR="0068494A" w:rsidRDefault="0068494A" w:rsidP="00E7169A">
            <w:r>
              <w:t>STORIA…………………</w:t>
            </w:r>
          </w:p>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pPr>
              <w:jc w:val="center"/>
            </w:pPr>
          </w:p>
        </w:tc>
      </w:tr>
      <w:tr w:rsidR="0068494A" w:rsidTr="00E7169A">
        <w:tc>
          <w:tcPr>
            <w:tcW w:w="3259" w:type="dxa"/>
            <w:tcBorders>
              <w:top w:val="single" w:sz="4" w:space="0" w:color="auto"/>
              <w:left w:val="single" w:sz="4" w:space="0" w:color="auto"/>
              <w:bottom w:val="single" w:sz="4" w:space="0" w:color="auto"/>
              <w:right w:val="single" w:sz="4" w:space="0" w:color="auto"/>
            </w:tcBorders>
          </w:tcPr>
          <w:p w:rsidR="0068494A" w:rsidRDefault="0068494A" w:rsidP="00E7169A"/>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tc>
      </w:tr>
      <w:tr w:rsidR="0068494A" w:rsidTr="00E7169A">
        <w:tc>
          <w:tcPr>
            <w:tcW w:w="3259" w:type="dxa"/>
            <w:tcBorders>
              <w:top w:val="single" w:sz="4" w:space="0" w:color="auto"/>
              <w:left w:val="single" w:sz="4" w:space="0" w:color="auto"/>
              <w:bottom w:val="single" w:sz="4" w:space="0" w:color="auto"/>
              <w:right w:val="single" w:sz="4" w:space="0" w:color="auto"/>
            </w:tcBorders>
          </w:tcPr>
          <w:p w:rsidR="0068494A" w:rsidRDefault="0068494A" w:rsidP="00E7169A"/>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pPr>
              <w:jc w:val="center"/>
            </w:pPr>
          </w:p>
        </w:tc>
      </w:tr>
      <w:tr w:rsidR="0068494A" w:rsidTr="00E7169A">
        <w:tc>
          <w:tcPr>
            <w:tcW w:w="3259" w:type="dxa"/>
            <w:tcBorders>
              <w:top w:val="single" w:sz="4" w:space="0" w:color="auto"/>
              <w:left w:val="single" w:sz="4" w:space="0" w:color="auto"/>
              <w:bottom w:val="single" w:sz="4" w:space="0" w:color="auto"/>
              <w:right w:val="single" w:sz="4" w:space="0" w:color="auto"/>
            </w:tcBorders>
          </w:tcPr>
          <w:p w:rsidR="0068494A" w:rsidRDefault="0068494A" w:rsidP="00E7169A"/>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pPr>
              <w:jc w:val="center"/>
            </w:pPr>
          </w:p>
        </w:tc>
      </w:tr>
      <w:tr w:rsidR="0068494A" w:rsidTr="00E7169A">
        <w:tc>
          <w:tcPr>
            <w:tcW w:w="3259" w:type="dxa"/>
            <w:tcBorders>
              <w:top w:val="single" w:sz="4" w:space="0" w:color="auto"/>
              <w:left w:val="single" w:sz="4" w:space="0" w:color="auto"/>
              <w:bottom w:val="single" w:sz="4" w:space="0" w:color="auto"/>
              <w:right w:val="single" w:sz="4" w:space="0" w:color="auto"/>
            </w:tcBorders>
          </w:tcPr>
          <w:p w:rsidR="0068494A" w:rsidRDefault="0068494A" w:rsidP="00E7169A"/>
        </w:tc>
        <w:tc>
          <w:tcPr>
            <w:tcW w:w="6519" w:type="dxa"/>
            <w:tcBorders>
              <w:top w:val="single" w:sz="4" w:space="0" w:color="auto"/>
              <w:left w:val="single" w:sz="4" w:space="0" w:color="auto"/>
              <w:bottom w:val="single" w:sz="4" w:space="0" w:color="auto"/>
              <w:right w:val="single" w:sz="4" w:space="0" w:color="auto"/>
            </w:tcBorders>
          </w:tcPr>
          <w:p w:rsidR="0068494A" w:rsidRDefault="0068494A" w:rsidP="00E7169A">
            <w:pPr>
              <w:jc w:val="center"/>
            </w:pPr>
          </w:p>
        </w:tc>
      </w:tr>
    </w:tbl>
    <w:p w:rsidR="0068494A" w:rsidRPr="00A67DFE" w:rsidRDefault="0068494A" w:rsidP="0068494A">
      <w:pPr>
        <w:jc w:val="both"/>
        <w:rPr>
          <w:rFonts w:asciiTheme="minorHAnsi" w:hAnsiTheme="minorHAnsi"/>
          <w:lang w:eastAsia="it-IT"/>
        </w:rPr>
      </w:pPr>
    </w:p>
    <w:p w:rsidR="0068494A" w:rsidRDefault="0068494A" w:rsidP="0068494A">
      <w:pPr>
        <w:jc w:val="both"/>
        <w:rPr>
          <w:rFonts w:asciiTheme="minorHAnsi" w:hAnsiTheme="minorHAnsi"/>
          <w:lang w:eastAsia="it-IT"/>
        </w:rPr>
      </w:pPr>
      <w:r w:rsidRPr="00193806">
        <w:rPr>
          <w:rFonts w:asciiTheme="minorHAnsi" w:hAnsiTheme="minorHAnsi"/>
          <w:b/>
          <w:lang w:eastAsia="it-IT"/>
        </w:rPr>
        <w:t>PUNTO 3 -Eventuale necessità di colmare in corso d’anno le lacune emerse ed indicazioni sulle modalità del recupero</w:t>
      </w:r>
      <w:r>
        <w:rPr>
          <w:rFonts w:asciiTheme="minorHAnsi" w:hAnsiTheme="minorHAnsi"/>
          <w:b/>
          <w:lang w:eastAsia="it-IT"/>
        </w:rPr>
        <w:t>.</w:t>
      </w:r>
    </w:p>
    <w:p w:rsidR="0068494A" w:rsidRPr="00193806" w:rsidRDefault="0068494A" w:rsidP="0068494A">
      <w:pPr>
        <w:jc w:val="both"/>
        <w:rPr>
          <w:rFonts w:asciiTheme="minorHAnsi" w:hAnsiTheme="minorHAnsi"/>
          <w:lang w:eastAsia="it-IT"/>
        </w:rPr>
      </w:pPr>
      <w:r>
        <w:rPr>
          <w:rFonts w:asciiTheme="minorHAnsi" w:hAnsiTheme="minorHAnsi"/>
          <w:lang w:eastAsia="it-IT"/>
        </w:rPr>
        <w:t xml:space="preserve">Il </w:t>
      </w:r>
      <w:proofErr w:type="spellStart"/>
      <w:r>
        <w:rPr>
          <w:rFonts w:asciiTheme="minorHAnsi" w:hAnsiTheme="minorHAnsi"/>
          <w:lang w:eastAsia="it-IT"/>
        </w:rPr>
        <w:t>cdc</w:t>
      </w:r>
      <w:proofErr w:type="spellEnd"/>
      <w:r>
        <w:rPr>
          <w:rFonts w:asciiTheme="minorHAnsi" w:hAnsiTheme="minorHAnsi"/>
          <w:lang w:eastAsia="it-IT"/>
        </w:rPr>
        <w:t xml:space="preserve"> rileva le seguenti lacune da colmare in corso d’anno:</w:t>
      </w:r>
    </w:p>
    <w:p w:rsidR="0068494A" w:rsidRDefault="0068494A" w:rsidP="0068494A">
      <w:pPr>
        <w:pStyle w:val="Paragrafoelenco"/>
        <w:numPr>
          <w:ilvl w:val="0"/>
          <w:numId w:val="13"/>
        </w:numPr>
        <w:jc w:val="both"/>
        <w:rPr>
          <w:rFonts w:asciiTheme="minorHAnsi" w:hAnsiTheme="minorHAnsi"/>
          <w:lang w:eastAsia="it-IT"/>
        </w:rPr>
      </w:pPr>
      <w:proofErr w:type="gramStart"/>
      <w:r w:rsidRPr="000A70F8">
        <w:rPr>
          <w:rFonts w:asciiTheme="minorHAnsi" w:hAnsiTheme="minorHAnsi"/>
          <w:lang w:eastAsia="it-IT"/>
        </w:rPr>
        <w:t>disciplina</w:t>
      </w:r>
      <w:proofErr w:type="gramEnd"/>
      <w:r w:rsidRPr="000A70F8">
        <w:rPr>
          <w:rFonts w:asciiTheme="minorHAnsi" w:hAnsiTheme="minorHAnsi"/>
          <w:lang w:eastAsia="it-IT"/>
        </w:rPr>
        <w:t xml:space="preserve"> o gruppo di discipline o area disciplinare:…………………….…. </w:t>
      </w:r>
    </w:p>
    <w:p w:rsidR="0068494A" w:rsidRDefault="0068494A" w:rsidP="0068494A">
      <w:pPr>
        <w:pStyle w:val="Paragrafoelenco"/>
        <w:numPr>
          <w:ilvl w:val="0"/>
          <w:numId w:val="13"/>
        </w:numPr>
        <w:jc w:val="both"/>
        <w:rPr>
          <w:rFonts w:asciiTheme="minorHAnsi" w:hAnsiTheme="minorHAnsi"/>
          <w:lang w:eastAsia="it-IT"/>
        </w:rPr>
      </w:pPr>
      <w:r>
        <w:rPr>
          <w:rFonts w:asciiTheme="minorHAnsi" w:hAnsiTheme="minorHAnsi"/>
          <w:lang w:eastAsia="it-IT"/>
        </w:rPr>
        <w:t>………………………..</w:t>
      </w:r>
    </w:p>
    <w:p w:rsidR="0068494A" w:rsidRPr="000A70F8" w:rsidRDefault="0068494A" w:rsidP="0068494A">
      <w:pPr>
        <w:pStyle w:val="Paragrafoelenco"/>
        <w:numPr>
          <w:ilvl w:val="0"/>
          <w:numId w:val="13"/>
        </w:numPr>
        <w:jc w:val="both"/>
        <w:rPr>
          <w:rFonts w:asciiTheme="minorHAnsi" w:hAnsiTheme="minorHAnsi"/>
          <w:lang w:eastAsia="it-IT"/>
        </w:rPr>
      </w:pPr>
      <w:r>
        <w:rPr>
          <w:rFonts w:asciiTheme="minorHAnsi" w:hAnsiTheme="minorHAnsi"/>
          <w:lang w:eastAsia="it-IT"/>
        </w:rPr>
        <w:t>………………………………</w:t>
      </w:r>
    </w:p>
    <w:p w:rsidR="0068494A" w:rsidRPr="00193806" w:rsidRDefault="0068494A" w:rsidP="0068494A">
      <w:pPr>
        <w:jc w:val="both"/>
        <w:rPr>
          <w:rFonts w:asciiTheme="minorHAnsi" w:hAnsiTheme="minorHAnsi"/>
          <w:b/>
          <w:lang w:eastAsia="it-IT"/>
        </w:rPr>
      </w:pPr>
      <w:r w:rsidRPr="00193806">
        <w:rPr>
          <w:rFonts w:asciiTheme="minorHAnsi" w:hAnsiTheme="minorHAnsi"/>
          <w:b/>
          <w:lang w:eastAsia="it-IT"/>
        </w:rPr>
        <w:t xml:space="preserve">PUNTO 4: </w:t>
      </w:r>
      <w:r w:rsidRPr="00193806">
        <w:rPr>
          <w:rFonts w:asciiTheme="minorHAnsi" w:hAnsiTheme="minorHAnsi" w:cs="Arial"/>
          <w:b/>
        </w:rPr>
        <w:t>PCTO: riconoscimento ore e valutazione</w:t>
      </w:r>
    </w:p>
    <w:p w:rsidR="0068494A" w:rsidRDefault="0068494A" w:rsidP="0068494A">
      <w:pPr>
        <w:jc w:val="both"/>
        <w:rPr>
          <w:rFonts w:asciiTheme="minorHAnsi" w:hAnsiTheme="minorHAnsi"/>
          <w:lang w:eastAsia="it-IT"/>
        </w:rPr>
      </w:pPr>
      <w:r>
        <w:rPr>
          <w:rFonts w:asciiTheme="minorHAnsi" w:hAnsiTheme="minorHAnsi"/>
          <w:lang w:eastAsia="it-IT"/>
        </w:rPr>
        <w:t xml:space="preserve">Il </w:t>
      </w:r>
      <w:proofErr w:type="spellStart"/>
      <w:r>
        <w:rPr>
          <w:rFonts w:asciiTheme="minorHAnsi" w:hAnsiTheme="minorHAnsi"/>
          <w:lang w:eastAsia="it-IT"/>
        </w:rPr>
        <w:t>Cdc</w:t>
      </w:r>
      <w:proofErr w:type="spellEnd"/>
      <w:r>
        <w:rPr>
          <w:rFonts w:asciiTheme="minorHAnsi" w:hAnsiTheme="minorHAnsi"/>
          <w:lang w:eastAsia="it-IT"/>
        </w:rPr>
        <w:t xml:space="preserve"> riconosce alla studentessa n. ore……di PCTO con valutazione   </w:t>
      </w:r>
      <w:proofErr w:type="gramStart"/>
      <w:r>
        <w:rPr>
          <w:rFonts w:asciiTheme="minorHAnsi" w:hAnsiTheme="minorHAnsi"/>
          <w:lang w:eastAsia="it-IT"/>
        </w:rPr>
        <w:t>…….</w:t>
      </w:r>
      <w:proofErr w:type="gramEnd"/>
      <w:r>
        <w:rPr>
          <w:rFonts w:asciiTheme="minorHAnsi" w:hAnsiTheme="minorHAnsi"/>
          <w:lang w:eastAsia="it-IT"/>
        </w:rPr>
        <w:t>./0,5.</w:t>
      </w:r>
    </w:p>
    <w:p w:rsidR="0068494A" w:rsidRDefault="0068494A" w:rsidP="0068494A">
      <w:pPr>
        <w:jc w:val="both"/>
        <w:rPr>
          <w:rFonts w:asciiTheme="minorHAnsi" w:hAnsiTheme="minorHAnsi" w:cs="Arial"/>
        </w:rPr>
      </w:pPr>
    </w:p>
    <w:p w:rsidR="0068494A" w:rsidRPr="00193806" w:rsidRDefault="0068494A" w:rsidP="0068494A">
      <w:pPr>
        <w:jc w:val="both"/>
        <w:rPr>
          <w:rFonts w:asciiTheme="minorHAnsi" w:hAnsiTheme="minorHAnsi" w:cs="Arial"/>
          <w:b/>
        </w:rPr>
      </w:pPr>
      <w:r w:rsidRPr="00193806">
        <w:rPr>
          <w:rFonts w:asciiTheme="minorHAnsi" w:hAnsiTheme="minorHAnsi" w:cs="Arial"/>
          <w:b/>
        </w:rPr>
        <w:t>PUNTO 5: Formulazione di una valutazione globale che tenga conta anche della valutazione espressa dalla scuola estera</w:t>
      </w:r>
    </w:p>
    <w:p w:rsidR="0068494A" w:rsidRPr="00A67DFE" w:rsidRDefault="0068494A" w:rsidP="0068494A">
      <w:pPr>
        <w:jc w:val="both"/>
        <w:rPr>
          <w:rFonts w:asciiTheme="minorHAnsi" w:hAnsiTheme="minorHAnsi"/>
          <w:lang w:eastAsia="it-IT"/>
        </w:rPr>
      </w:pPr>
      <w:r w:rsidRPr="00A67DFE">
        <w:rPr>
          <w:rFonts w:asciiTheme="minorHAnsi" w:hAnsiTheme="minorHAnsi"/>
          <w:lang w:eastAsia="it-IT"/>
        </w:rPr>
        <w:t>Sulla base dell'esito del colloquio sopra verbalizzato, il Consiglio di classe formula la seguente valutazione globale, che tiene conto anche della valutazione espressa dalla scuola estera sulle materie comuni ai due ordinamenti:</w:t>
      </w:r>
    </w:p>
    <w:p w:rsidR="0068494A" w:rsidRPr="00A67DFE" w:rsidRDefault="0068494A" w:rsidP="0068494A">
      <w:pPr>
        <w:jc w:val="both"/>
        <w:rPr>
          <w:rFonts w:asciiTheme="minorHAnsi" w:hAnsiTheme="minorHAnsi"/>
          <w:lang w:eastAsia="it-IT"/>
        </w:rPr>
      </w:pPr>
      <w:r w:rsidRPr="00A67DFE">
        <w:rPr>
          <w:rFonts w:asciiTheme="minorHAnsi" w:hAnsiTheme="minorHAnsi"/>
          <w:lang w:eastAsia="it-IT"/>
        </w:rPr>
        <w:lastRenderedPageBreak/>
        <w:t xml:space="preserve">………………………………………………………………………………………………………………………………………………………………………………………………………………………………………………………………………………………………………………………………………………………………………………………………………………………………………… </w:t>
      </w:r>
    </w:p>
    <w:p w:rsidR="0068494A" w:rsidRDefault="0068494A" w:rsidP="0068494A">
      <w:pPr>
        <w:jc w:val="both"/>
        <w:rPr>
          <w:rFonts w:asciiTheme="minorHAnsi" w:hAnsiTheme="minorHAnsi"/>
          <w:lang w:eastAsia="it-IT"/>
        </w:rPr>
      </w:pPr>
      <w:r w:rsidRPr="00A67DFE">
        <w:rPr>
          <w:rFonts w:asciiTheme="minorHAnsi" w:hAnsiTheme="minorHAnsi"/>
          <w:lang w:eastAsia="it-IT"/>
        </w:rPr>
        <w:t xml:space="preserve">Determina l'inserimento dell’allieva/o </w:t>
      </w:r>
      <w:r>
        <w:rPr>
          <w:rFonts w:asciiTheme="minorHAnsi" w:hAnsiTheme="minorHAnsi"/>
          <w:lang w:eastAsia="it-IT"/>
        </w:rPr>
        <w:t xml:space="preserve">nella classe </w:t>
      </w:r>
      <w:r w:rsidRPr="00A67DFE">
        <w:rPr>
          <w:rFonts w:asciiTheme="minorHAnsi" w:hAnsiTheme="minorHAnsi"/>
          <w:lang w:eastAsia="it-IT"/>
        </w:rPr>
        <w:t>……</w:t>
      </w:r>
      <w:proofErr w:type="gramStart"/>
      <w:r w:rsidRPr="00A67DFE">
        <w:rPr>
          <w:rFonts w:asciiTheme="minorHAnsi" w:hAnsiTheme="minorHAnsi"/>
          <w:lang w:eastAsia="it-IT"/>
        </w:rPr>
        <w:t>…….</w:t>
      </w:r>
      <w:proofErr w:type="gramEnd"/>
      <w:r w:rsidRPr="00A67DFE">
        <w:rPr>
          <w:rFonts w:asciiTheme="minorHAnsi" w:hAnsiTheme="minorHAnsi"/>
          <w:lang w:eastAsia="it-IT"/>
        </w:rPr>
        <w:t>.</w:t>
      </w:r>
      <w:r>
        <w:rPr>
          <w:rFonts w:asciiTheme="minorHAnsi" w:hAnsiTheme="minorHAnsi"/>
          <w:lang w:eastAsia="it-IT"/>
        </w:rPr>
        <w:t>:</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672"/>
        <w:gridCol w:w="847"/>
      </w:tblGrid>
      <w:tr w:rsidR="0068494A" w:rsidRPr="00193806" w:rsidTr="00E7169A">
        <w:tc>
          <w:tcPr>
            <w:tcW w:w="3259" w:type="dxa"/>
            <w:tcBorders>
              <w:top w:val="single" w:sz="4" w:space="0" w:color="auto"/>
              <w:left w:val="single" w:sz="4" w:space="0" w:color="auto"/>
              <w:bottom w:val="single" w:sz="4" w:space="0" w:color="auto"/>
              <w:right w:val="single" w:sz="4" w:space="0" w:color="auto"/>
            </w:tcBorders>
            <w:hideMark/>
          </w:tcPr>
          <w:p w:rsidR="0068494A" w:rsidRPr="00193806" w:rsidRDefault="0068494A" w:rsidP="00E7169A">
            <w:pPr>
              <w:rPr>
                <w:rFonts w:asciiTheme="minorHAnsi" w:hAnsiTheme="minorHAnsi" w:cstheme="minorHAnsi"/>
              </w:rPr>
            </w:pPr>
            <w:r w:rsidRPr="00193806">
              <w:rPr>
                <w:rFonts w:asciiTheme="minorHAnsi" w:hAnsiTheme="minorHAnsi" w:cstheme="minorHAnsi"/>
              </w:rPr>
              <w:t>MATERIE</w:t>
            </w:r>
          </w:p>
        </w:tc>
        <w:tc>
          <w:tcPr>
            <w:tcW w:w="5672" w:type="dxa"/>
            <w:tcBorders>
              <w:top w:val="single" w:sz="4" w:space="0" w:color="auto"/>
              <w:left w:val="single" w:sz="4" w:space="0" w:color="auto"/>
              <w:bottom w:val="single" w:sz="4" w:space="0" w:color="auto"/>
              <w:right w:val="single" w:sz="4" w:space="0" w:color="auto"/>
            </w:tcBorders>
            <w:hideMark/>
          </w:tcPr>
          <w:p w:rsidR="0068494A" w:rsidRPr="00193806" w:rsidRDefault="0068494A" w:rsidP="00E7169A">
            <w:pPr>
              <w:rPr>
                <w:rFonts w:asciiTheme="minorHAnsi" w:hAnsiTheme="minorHAnsi" w:cstheme="minorHAnsi"/>
              </w:rPr>
            </w:pPr>
            <w:r w:rsidRPr="00193806">
              <w:rPr>
                <w:rFonts w:asciiTheme="minorHAnsi" w:hAnsiTheme="minorHAnsi" w:cstheme="minorHAnsi"/>
              </w:rPr>
              <w:t>GIUDIZIO</w:t>
            </w:r>
          </w:p>
        </w:tc>
        <w:tc>
          <w:tcPr>
            <w:tcW w:w="847" w:type="dxa"/>
            <w:tcBorders>
              <w:top w:val="single" w:sz="4" w:space="0" w:color="auto"/>
              <w:left w:val="single" w:sz="4" w:space="0" w:color="auto"/>
              <w:bottom w:val="single" w:sz="4" w:space="0" w:color="auto"/>
              <w:right w:val="single" w:sz="4" w:space="0" w:color="auto"/>
            </w:tcBorders>
            <w:hideMark/>
          </w:tcPr>
          <w:p w:rsidR="0068494A" w:rsidRPr="00193806" w:rsidRDefault="0068494A" w:rsidP="00E7169A">
            <w:pPr>
              <w:rPr>
                <w:rFonts w:asciiTheme="minorHAnsi" w:hAnsiTheme="minorHAnsi" w:cstheme="minorHAnsi"/>
              </w:rPr>
            </w:pPr>
            <w:r w:rsidRPr="00193806">
              <w:rPr>
                <w:rFonts w:asciiTheme="minorHAnsi" w:hAnsiTheme="minorHAnsi" w:cstheme="minorHAnsi"/>
              </w:rPr>
              <w:t>VOTO</w:t>
            </w: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r w:rsidR="0068494A" w:rsidRPr="00193806" w:rsidTr="00E7169A">
        <w:tc>
          <w:tcPr>
            <w:tcW w:w="3259"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5672"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rPr>
                <w:rFonts w:asciiTheme="minorHAnsi" w:hAnsiTheme="minorHAnsi" w:cstheme="minorHAnsi"/>
              </w:rPr>
            </w:pPr>
          </w:p>
        </w:tc>
        <w:tc>
          <w:tcPr>
            <w:tcW w:w="847" w:type="dxa"/>
            <w:tcBorders>
              <w:top w:val="single" w:sz="4" w:space="0" w:color="auto"/>
              <w:left w:val="single" w:sz="4" w:space="0" w:color="auto"/>
              <w:bottom w:val="single" w:sz="4" w:space="0" w:color="auto"/>
              <w:right w:val="single" w:sz="4" w:space="0" w:color="auto"/>
            </w:tcBorders>
          </w:tcPr>
          <w:p w:rsidR="0068494A" w:rsidRPr="00193806" w:rsidRDefault="0068494A" w:rsidP="00E7169A">
            <w:pPr>
              <w:jc w:val="center"/>
              <w:rPr>
                <w:rFonts w:asciiTheme="minorHAnsi" w:hAnsiTheme="minorHAnsi" w:cstheme="minorHAnsi"/>
              </w:rPr>
            </w:pPr>
          </w:p>
        </w:tc>
      </w:tr>
    </w:tbl>
    <w:p w:rsidR="0068494A" w:rsidRDefault="0068494A" w:rsidP="0068494A">
      <w:pPr>
        <w:jc w:val="both"/>
        <w:rPr>
          <w:rFonts w:asciiTheme="minorHAnsi" w:hAnsiTheme="minorHAnsi"/>
          <w:lang w:eastAsia="it-IT"/>
        </w:rPr>
      </w:pPr>
    </w:p>
    <w:p w:rsidR="0068494A" w:rsidRPr="00193806" w:rsidRDefault="0068494A" w:rsidP="0068494A">
      <w:pPr>
        <w:jc w:val="both"/>
        <w:rPr>
          <w:rFonts w:asciiTheme="minorHAnsi" w:hAnsiTheme="minorHAnsi"/>
          <w:b/>
          <w:lang w:eastAsia="it-IT"/>
        </w:rPr>
      </w:pPr>
      <w:r w:rsidRPr="00193806">
        <w:rPr>
          <w:rFonts w:asciiTheme="minorHAnsi" w:hAnsiTheme="minorHAnsi"/>
          <w:b/>
          <w:lang w:eastAsia="it-IT"/>
        </w:rPr>
        <w:t xml:space="preserve">PUNTO 6: Attribuzione del credito. </w:t>
      </w:r>
    </w:p>
    <w:p w:rsidR="0068494A" w:rsidRPr="00193806" w:rsidRDefault="0068494A" w:rsidP="0068494A">
      <w:pPr>
        <w:spacing w:after="0" w:line="360" w:lineRule="auto"/>
        <w:ind w:firstLine="708"/>
        <w:jc w:val="both"/>
        <w:rPr>
          <w:rFonts w:asciiTheme="minorHAnsi" w:hAnsiTheme="minorHAnsi" w:cstheme="minorHAnsi"/>
          <w:color w:val="000000"/>
        </w:rPr>
      </w:pPr>
      <w:r w:rsidRPr="00193806">
        <w:rPr>
          <w:rFonts w:asciiTheme="minorHAnsi" w:hAnsiTheme="minorHAnsi" w:cstheme="minorHAnsi"/>
          <w:color w:val="000000"/>
        </w:rPr>
        <w:t xml:space="preserve">Secondo quanto emerso dal Colloquio e considerate le valutazioni delle discipline, come riportato nel prospetto di cui sopra, il </w:t>
      </w:r>
      <w:proofErr w:type="spellStart"/>
      <w:r w:rsidRPr="00193806">
        <w:rPr>
          <w:rFonts w:asciiTheme="minorHAnsi" w:hAnsiTheme="minorHAnsi" w:cstheme="minorHAnsi"/>
          <w:color w:val="000000"/>
        </w:rPr>
        <w:t>cdc</w:t>
      </w:r>
      <w:proofErr w:type="spellEnd"/>
      <w:r w:rsidRPr="00193806">
        <w:rPr>
          <w:rFonts w:asciiTheme="minorHAnsi" w:hAnsiTheme="minorHAnsi" w:cstheme="minorHAnsi"/>
          <w:color w:val="000000"/>
        </w:rPr>
        <w:t xml:space="preserve"> assegna il credito massimo stabilito dalla media scolastica, riconoscendo l’alto valore formativo dell’esperienza e la preparazione globalmente articolata acquisita dallo studente, come indicato nella sottostante tabella:</w:t>
      </w:r>
    </w:p>
    <w:tbl>
      <w:tblPr>
        <w:tblStyle w:val="Grigliatabella"/>
        <w:tblW w:w="0" w:type="auto"/>
        <w:tblLook w:val="04A0" w:firstRow="1" w:lastRow="0" w:firstColumn="1" w:lastColumn="0" w:noHBand="0" w:noVBand="1"/>
      </w:tblPr>
      <w:tblGrid>
        <w:gridCol w:w="4809"/>
        <w:gridCol w:w="4809"/>
      </w:tblGrid>
      <w:tr w:rsidR="0068494A" w:rsidRPr="00193806" w:rsidTr="00E7169A">
        <w:tc>
          <w:tcPr>
            <w:tcW w:w="4809" w:type="dxa"/>
          </w:tcPr>
          <w:p w:rsidR="0068494A" w:rsidRPr="00193806" w:rsidRDefault="0068494A" w:rsidP="00E7169A">
            <w:pPr>
              <w:spacing w:line="360" w:lineRule="auto"/>
              <w:jc w:val="center"/>
              <w:rPr>
                <w:rFonts w:asciiTheme="minorHAnsi" w:hAnsiTheme="minorHAnsi" w:cstheme="minorHAnsi"/>
                <w:color w:val="000000"/>
              </w:rPr>
            </w:pPr>
            <w:r w:rsidRPr="00193806">
              <w:rPr>
                <w:rFonts w:asciiTheme="minorHAnsi" w:hAnsiTheme="minorHAnsi" w:cstheme="minorHAnsi"/>
                <w:color w:val="000000"/>
              </w:rPr>
              <w:t>Media Scolastica</w:t>
            </w:r>
          </w:p>
        </w:tc>
        <w:tc>
          <w:tcPr>
            <w:tcW w:w="4809" w:type="dxa"/>
          </w:tcPr>
          <w:p w:rsidR="0068494A" w:rsidRPr="00193806" w:rsidRDefault="0068494A" w:rsidP="00E7169A">
            <w:pPr>
              <w:spacing w:line="360" w:lineRule="auto"/>
              <w:jc w:val="center"/>
              <w:rPr>
                <w:rFonts w:asciiTheme="minorHAnsi" w:hAnsiTheme="minorHAnsi" w:cstheme="minorHAnsi"/>
                <w:color w:val="000000"/>
              </w:rPr>
            </w:pPr>
            <w:r w:rsidRPr="00193806">
              <w:rPr>
                <w:rFonts w:asciiTheme="minorHAnsi" w:hAnsiTheme="minorHAnsi" w:cstheme="minorHAnsi"/>
                <w:color w:val="000000"/>
              </w:rPr>
              <w:t xml:space="preserve">Credito Scolastico </w:t>
            </w:r>
            <w:proofErr w:type="spellStart"/>
            <w:r w:rsidRPr="00193806">
              <w:rPr>
                <w:rFonts w:asciiTheme="minorHAnsi" w:hAnsiTheme="minorHAnsi" w:cstheme="minorHAnsi"/>
                <w:color w:val="000000"/>
              </w:rPr>
              <w:t>a.s.</w:t>
            </w:r>
            <w:proofErr w:type="spellEnd"/>
            <w:r w:rsidRPr="00193806">
              <w:rPr>
                <w:rFonts w:asciiTheme="minorHAnsi" w:hAnsiTheme="minorHAnsi" w:cstheme="minorHAnsi"/>
                <w:color w:val="000000"/>
              </w:rPr>
              <w:t xml:space="preserve"> ………….</w:t>
            </w:r>
          </w:p>
        </w:tc>
      </w:tr>
      <w:tr w:rsidR="0068494A" w:rsidRPr="00193806" w:rsidTr="00E7169A">
        <w:tc>
          <w:tcPr>
            <w:tcW w:w="4809" w:type="dxa"/>
          </w:tcPr>
          <w:p w:rsidR="0068494A" w:rsidRPr="00193806" w:rsidRDefault="0068494A" w:rsidP="00E7169A">
            <w:pPr>
              <w:spacing w:line="360" w:lineRule="auto"/>
              <w:jc w:val="center"/>
              <w:rPr>
                <w:rFonts w:asciiTheme="minorHAnsi" w:hAnsiTheme="minorHAnsi" w:cstheme="minorHAnsi"/>
                <w:color w:val="000000"/>
              </w:rPr>
            </w:pPr>
            <w:r w:rsidRPr="00193806">
              <w:rPr>
                <w:rFonts w:asciiTheme="minorHAnsi" w:hAnsiTheme="minorHAnsi" w:cstheme="minorHAnsi"/>
                <w:color w:val="000000"/>
              </w:rPr>
              <w:t>……………..</w:t>
            </w:r>
          </w:p>
        </w:tc>
        <w:tc>
          <w:tcPr>
            <w:tcW w:w="4809" w:type="dxa"/>
          </w:tcPr>
          <w:p w:rsidR="0068494A" w:rsidRPr="00193806" w:rsidRDefault="0068494A" w:rsidP="00E7169A">
            <w:pPr>
              <w:spacing w:line="360" w:lineRule="auto"/>
              <w:jc w:val="center"/>
              <w:rPr>
                <w:rFonts w:asciiTheme="minorHAnsi" w:hAnsiTheme="minorHAnsi" w:cstheme="minorHAnsi"/>
                <w:color w:val="000000"/>
              </w:rPr>
            </w:pPr>
            <w:r w:rsidRPr="00193806">
              <w:rPr>
                <w:rFonts w:asciiTheme="minorHAnsi" w:hAnsiTheme="minorHAnsi" w:cstheme="minorHAnsi"/>
                <w:color w:val="000000"/>
              </w:rPr>
              <w:t>……………………</w:t>
            </w:r>
          </w:p>
        </w:tc>
      </w:tr>
    </w:tbl>
    <w:p w:rsidR="0068494A" w:rsidRDefault="0068494A" w:rsidP="0068494A">
      <w:pPr>
        <w:jc w:val="both"/>
        <w:rPr>
          <w:rFonts w:asciiTheme="minorHAnsi" w:hAnsiTheme="minorHAnsi" w:cs="Arial"/>
          <w:i/>
        </w:rPr>
      </w:pPr>
    </w:p>
    <w:p w:rsidR="006A2E24" w:rsidRDefault="006A2E24" w:rsidP="0068494A">
      <w:pPr>
        <w:jc w:val="both"/>
        <w:rPr>
          <w:rFonts w:asciiTheme="minorHAnsi" w:hAnsiTheme="minorHAnsi" w:cs="Arial"/>
          <w:i/>
        </w:rPr>
      </w:pPr>
    </w:p>
    <w:p w:rsidR="006A2E24" w:rsidRPr="009D4921" w:rsidRDefault="006A2E24" w:rsidP="006A2E24">
      <w:pPr>
        <w:autoSpaceDE w:val="0"/>
        <w:autoSpaceDN w:val="0"/>
        <w:adjustRightInd w:val="0"/>
        <w:spacing w:after="0" w:line="240" w:lineRule="auto"/>
        <w:jc w:val="both"/>
        <w:rPr>
          <w:rFonts w:cs="Arial"/>
        </w:rPr>
      </w:pPr>
      <w:r>
        <w:rPr>
          <w:rFonts w:cs="Arial"/>
        </w:rPr>
        <w:lastRenderedPageBreak/>
        <w:t>Si perviene</w:t>
      </w:r>
      <w:r w:rsidRPr="009D4921">
        <w:rPr>
          <w:rFonts w:cs="Arial"/>
        </w:rPr>
        <w:t xml:space="preserve"> in tal </w:t>
      </w:r>
      <w:proofErr w:type="gramStart"/>
      <w:r w:rsidRPr="009D4921">
        <w:rPr>
          <w:rFonts w:cs="Arial"/>
        </w:rPr>
        <w:t xml:space="preserve">modo  </w:t>
      </w:r>
      <w:r>
        <w:rPr>
          <w:rFonts w:cs="Arial"/>
        </w:rPr>
        <w:t>a</w:t>
      </w:r>
      <w:proofErr w:type="gramEnd"/>
      <w:r>
        <w:rPr>
          <w:rFonts w:cs="Arial"/>
        </w:rPr>
        <w:t xml:space="preserve"> quanto risulta</w:t>
      </w:r>
      <w:r w:rsidRPr="009D4921">
        <w:rPr>
          <w:rFonts w:cs="Arial"/>
        </w:rPr>
        <w:t xml:space="preserve"> dalla seguente tabella</w:t>
      </w:r>
      <w:r>
        <w:rPr>
          <w:rFonts w:cs="Arial"/>
        </w:rPr>
        <w:t>:</w:t>
      </w:r>
    </w:p>
    <w:p w:rsidR="006A2E24" w:rsidRPr="009D4921" w:rsidRDefault="006A2E24" w:rsidP="006A2E24">
      <w:pPr>
        <w:autoSpaceDE w:val="0"/>
        <w:autoSpaceDN w:val="0"/>
        <w:adjustRightInd w:val="0"/>
        <w:jc w:val="both"/>
        <w:rPr>
          <w:rFonts w:cs="Arial"/>
          <w:i/>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134"/>
        <w:gridCol w:w="851"/>
        <w:gridCol w:w="850"/>
        <w:gridCol w:w="851"/>
        <w:gridCol w:w="992"/>
        <w:gridCol w:w="1055"/>
      </w:tblGrid>
      <w:tr w:rsidR="006A2E24" w:rsidRPr="005F6C01" w:rsidTr="00E7169A">
        <w:trPr>
          <w:trHeight w:val="375"/>
        </w:trPr>
        <w:tc>
          <w:tcPr>
            <w:tcW w:w="2093" w:type="dxa"/>
            <w:vMerge w:val="restart"/>
          </w:tcPr>
          <w:p w:rsidR="006A2E24" w:rsidRPr="005F6C01" w:rsidRDefault="006A2E24" w:rsidP="00E7169A">
            <w:pPr>
              <w:jc w:val="center"/>
              <w:rPr>
                <w:rFonts w:cs="Arial"/>
                <w:iCs/>
                <w:sz w:val="18"/>
              </w:rPr>
            </w:pPr>
            <w:r w:rsidRPr="005F6C01">
              <w:rPr>
                <w:rFonts w:cs="Arial"/>
                <w:iCs/>
                <w:sz w:val="18"/>
              </w:rPr>
              <w:t>NOME E COGNOME</w:t>
            </w:r>
          </w:p>
        </w:tc>
        <w:tc>
          <w:tcPr>
            <w:tcW w:w="1559" w:type="dxa"/>
            <w:vMerge w:val="restart"/>
          </w:tcPr>
          <w:p w:rsidR="006A2E24" w:rsidRPr="005F6C01" w:rsidRDefault="006A2E24" w:rsidP="00E7169A">
            <w:pPr>
              <w:jc w:val="center"/>
              <w:rPr>
                <w:rFonts w:cs="Arial"/>
                <w:b/>
                <w:iCs/>
                <w:sz w:val="18"/>
              </w:rPr>
            </w:pPr>
            <w:r w:rsidRPr="005F6C01">
              <w:rPr>
                <w:rFonts w:cs="Arial"/>
                <w:b/>
                <w:iCs/>
                <w:sz w:val="18"/>
              </w:rPr>
              <w:t>VOTO e ESITO complessivo</w:t>
            </w:r>
          </w:p>
          <w:p w:rsidR="006A2E24" w:rsidRPr="005F6C01" w:rsidRDefault="006A2E24" w:rsidP="00E7169A">
            <w:pPr>
              <w:jc w:val="center"/>
              <w:rPr>
                <w:rFonts w:cs="Arial"/>
                <w:iCs/>
                <w:sz w:val="18"/>
                <w:szCs w:val="18"/>
              </w:rPr>
            </w:pPr>
          </w:p>
          <w:p w:rsidR="006A2E24" w:rsidRPr="005F6C01" w:rsidRDefault="006A2E24" w:rsidP="00E7169A">
            <w:pPr>
              <w:rPr>
                <w:rFonts w:cs="Arial"/>
                <w:iCs/>
                <w:sz w:val="18"/>
                <w:szCs w:val="18"/>
              </w:rPr>
            </w:pPr>
            <w:r w:rsidRPr="005F6C01">
              <w:rPr>
                <w:rFonts w:cs="Arial"/>
                <w:b/>
                <w:iCs/>
                <w:sz w:val="18"/>
                <w:szCs w:val="18"/>
              </w:rPr>
              <w:t xml:space="preserve">A </w:t>
            </w:r>
            <w:r w:rsidRPr="005F6C01">
              <w:rPr>
                <w:rFonts w:cs="Arial"/>
                <w:iCs/>
                <w:sz w:val="18"/>
                <w:szCs w:val="18"/>
              </w:rPr>
              <w:t>= Ammesso alla classe successiva</w:t>
            </w:r>
          </w:p>
          <w:p w:rsidR="006A2E24" w:rsidRPr="005F6C01" w:rsidRDefault="006A2E24" w:rsidP="00E7169A">
            <w:pPr>
              <w:rPr>
                <w:rFonts w:cs="Arial"/>
                <w:iCs/>
                <w:sz w:val="18"/>
              </w:rPr>
            </w:pPr>
            <w:r w:rsidRPr="005F6C01">
              <w:rPr>
                <w:rFonts w:cs="Arial"/>
                <w:b/>
                <w:iCs/>
                <w:sz w:val="18"/>
                <w:szCs w:val="18"/>
              </w:rPr>
              <w:t xml:space="preserve">NA </w:t>
            </w:r>
            <w:r w:rsidRPr="005F6C01">
              <w:rPr>
                <w:rFonts w:cs="Arial"/>
                <w:iCs/>
                <w:sz w:val="18"/>
                <w:szCs w:val="18"/>
              </w:rPr>
              <w:t>= Non Ammesso alla classe successiva</w:t>
            </w:r>
          </w:p>
        </w:tc>
        <w:tc>
          <w:tcPr>
            <w:tcW w:w="1134" w:type="dxa"/>
            <w:vMerge w:val="restart"/>
          </w:tcPr>
          <w:p w:rsidR="006A2E24" w:rsidRPr="005F6C01" w:rsidRDefault="006A2E24" w:rsidP="00E7169A">
            <w:pPr>
              <w:jc w:val="center"/>
              <w:rPr>
                <w:rFonts w:cs="Arial"/>
                <w:iCs/>
                <w:sz w:val="18"/>
              </w:rPr>
            </w:pPr>
            <w:r w:rsidRPr="005F6C01">
              <w:rPr>
                <w:rFonts w:cs="Arial"/>
                <w:b/>
                <w:iCs/>
                <w:sz w:val="18"/>
              </w:rPr>
              <w:t>U</w:t>
            </w:r>
            <w:r w:rsidRPr="005F6C01">
              <w:rPr>
                <w:rFonts w:cs="Arial"/>
                <w:iCs/>
                <w:sz w:val="18"/>
                <w:szCs w:val="18"/>
              </w:rPr>
              <w:t>nanimità</w:t>
            </w:r>
          </w:p>
          <w:p w:rsidR="006A2E24" w:rsidRPr="005F6C01" w:rsidRDefault="006A2E24" w:rsidP="00E7169A">
            <w:pPr>
              <w:jc w:val="center"/>
              <w:rPr>
                <w:rFonts w:cs="Arial"/>
                <w:iCs/>
                <w:sz w:val="18"/>
                <w:szCs w:val="18"/>
                <w:highlight w:val="yellow"/>
              </w:rPr>
            </w:pPr>
            <w:r w:rsidRPr="005F6C01">
              <w:rPr>
                <w:rFonts w:cs="Arial"/>
                <w:b/>
                <w:iCs/>
                <w:sz w:val="18"/>
              </w:rPr>
              <w:t>M</w:t>
            </w:r>
            <w:r w:rsidRPr="005F6C01">
              <w:rPr>
                <w:rFonts w:cs="Arial"/>
                <w:iCs/>
                <w:sz w:val="18"/>
                <w:szCs w:val="18"/>
              </w:rPr>
              <w:t>aggioranza</w:t>
            </w:r>
          </w:p>
          <w:p w:rsidR="006A2E24" w:rsidRPr="005F6C01" w:rsidRDefault="006A2E24" w:rsidP="00E7169A">
            <w:pPr>
              <w:rPr>
                <w:rFonts w:cs="Arial"/>
                <w:iCs/>
                <w:sz w:val="18"/>
              </w:rPr>
            </w:pPr>
          </w:p>
          <w:p w:rsidR="006A2E24" w:rsidRPr="005F6C01" w:rsidRDefault="006A2E24" w:rsidP="00E7169A">
            <w:pPr>
              <w:rPr>
                <w:rFonts w:cs="Arial"/>
                <w:iCs/>
                <w:sz w:val="18"/>
              </w:rPr>
            </w:pPr>
          </w:p>
          <w:p w:rsidR="006A2E24" w:rsidRPr="005F6C01" w:rsidRDefault="006A2E24" w:rsidP="00E7169A">
            <w:pPr>
              <w:rPr>
                <w:rFonts w:cs="Arial"/>
                <w:iCs/>
                <w:sz w:val="18"/>
              </w:rPr>
            </w:pPr>
          </w:p>
          <w:p w:rsidR="006A2E24" w:rsidRPr="005F6C01" w:rsidRDefault="006A2E24" w:rsidP="00E7169A">
            <w:pPr>
              <w:jc w:val="center"/>
              <w:rPr>
                <w:rFonts w:cs="Arial"/>
                <w:iCs/>
                <w:sz w:val="18"/>
              </w:rPr>
            </w:pPr>
          </w:p>
        </w:tc>
        <w:tc>
          <w:tcPr>
            <w:tcW w:w="4599" w:type="dxa"/>
            <w:gridSpan w:val="5"/>
          </w:tcPr>
          <w:p w:rsidR="006A2E24" w:rsidRPr="005F6C01" w:rsidRDefault="006A2E24" w:rsidP="00E7169A">
            <w:pPr>
              <w:jc w:val="center"/>
              <w:rPr>
                <w:rFonts w:cs="Arial"/>
                <w:iCs/>
                <w:sz w:val="18"/>
              </w:rPr>
            </w:pPr>
            <w:r w:rsidRPr="005F6C01">
              <w:rPr>
                <w:rFonts w:cs="Arial"/>
                <w:iCs/>
                <w:sz w:val="18"/>
              </w:rPr>
              <w:t xml:space="preserve">Parte relativa alle sole classi </w:t>
            </w:r>
          </w:p>
          <w:p w:rsidR="006A2E24" w:rsidRPr="005F6C01" w:rsidRDefault="006A2E24" w:rsidP="00E7169A">
            <w:pPr>
              <w:jc w:val="center"/>
              <w:rPr>
                <w:rFonts w:cs="Arial"/>
                <w:iCs/>
                <w:sz w:val="18"/>
              </w:rPr>
            </w:pPr>
            <w:r w:rsidRPr="005F6C01">
              <w:rPr>
                <w:rFonts w:cs="Arial"/>
                <w:b/>
                <w:iCs/>
                <w:sz w:val="18"/>
              </w:rPr>
              <w:t>TERZE e QUARTE</w:t>
            </w:r>
            <w:r w:rsidRPr="005F6C01">
              <w:rPr>
                <w:rFonts w:cs="Arial"/>
                <w:iCs/>
                <w:sz w:val="18"/>
              </w:rPr>
              <w:t>, tutti gli indirizzi</w:t>
            </w:r>
          </w:p>
          <w:p w:rsidR="006A2E24" w:rsidRPr="005F6C01" w:rsidRDefault="006A2E24" w:rsidP="00E7169A">
            <w:pPr>
              <w:jc w:val="center"/>
              <w:rPr>
                <w:rFonts w:cs="Arial"/>
                <w:iCs/>
                <w:sz w:val="18"/>
              </w:rPr>
            </w:pPr>
          </w:p>
        </w:tc>
      </w:tr>
      <w:tr w:rsidR="006A2E24" w:rsidRPr="005F6C01" w:rsidTr="00E7169A">
        <w:trPr>
          <w:trHeight w:val="573"/>
        </w:trPr>
        <w:tc>
          <w:tcPr>
            <w:tcW w:w="2093" w:type="dxa"/>
            <w:vMerge/>
          </w:tcPr>
          <w:p w:rsidR="006A2E24" w:rsidRPr="005F6C01" w:rsidRDefault="006A2E24" w:rsidP="00E7169A">
            <w:pPr>
              <w:jc w:val="center"/>
              <w:rPr>
                <w:rFonts w:cs="Arial"/>
                <w:iCs/>
                <w:sz w:val="18"/>
              </w:rPr>
            </w:pPr>
          </w:p>
        </w:tc>
        <w:tc>
          <w:tcPr>
            <w:tcW w:w="1559" w:type="dxa"/>
            <w:vMerge/>
          </w:tcPr>
          <w:p w:rsidR="006A2E24" w:rsidRPr="005F6C01" w:rsidRDefault="006A2E24" w:rsidP="00E7169A">
            <w:pPr>
              <w:jc w:val="center"/>
              <w:rPr>
                <w:rFonts w:cs="Arial"/>
                <w:iCs/>
                <w:sz w:val="18"/>
              </w:rPr>
            </w:pPr>
          </w:p>
        </w:tc>
        <w:tc>
          <w:tcPr>
            <w:tcW w:w="1134" w:type="dxa"/>
            <w:vMerge/>
          </w:tcPr>
          <w:p w:rsidR="006A2E24" w:rsidRPr="005F6C01" w:rsidRDefault="006A2E24" w:rsidP="00E7169A">
            <w:pPr>
              <w:jc w:val="center"/>
              <w:rPr>
                <w:rFonts w:cs="Arial"/>
                <w:iCs/>
                <w:sz w:val="18"/>
              </w:rPr>
            </w:pPr>
          </w:p>
        </w:tc>
        <w:tc>
          <w:tcPr>
            <w:tcW w:w="2552" w:type="dxa"/>
            <w:gridSpan w:val="3"/>
          </w:tcPr>
          <w:p w:rsidR="006A2E24" w:rsidRPr="005F6C01" w:rsidRDefault="006A2E24" w:rsidP="00E7169A">
            <w:pPr>
              <w:rPr>
                <w:rFonts w:cs="Arial"/>
                <w:sz w:val="18"/>
                <w:szCs w:val="18"/>
              </w:rPr>
            </w:pPr>
            <w:r w:rsidRPr="005F6C01">
              <w:rPr>
                <w:rFonts w:cs="Arial"/>
                <w:iCs/>
                <w:sz w:val="18"/>
              </w:rPr>
              <w:t xml:space="preserve">Media dei voti </w:t>
            </w:r>
            <w:r w:rsidRPr="005F6C01">
              <w:rPr>
                <w:rFonts w:cs="Arial"/>
                <w:iCs/>
                <w:sz w:val="18"/>
                <w:szCs w:val="18"/>
              </w:rPr>
              <w:t xml:space="preserve">cui concorre la valutazione </w:t>
            </w:r>
            <w:r w:rsidRPr="005F6C01">
              <w:rPr>
                <w:rFonts w:ascii="Arial" w:hAnsi="Arial"/>
                <w:sz w:val="18"/>
              </w:rPr>
              <w:t xml:space="preserve">dei PCTO </w:t>
            </w:r>
          </w:p>
          <w:p w:rsidR="006A2E24" w:rsidRPr="005F6C01" w:rsidRDefault="006A2E24" w:rsidP="00E7169A">
            <w:pPr>
              <w:jc w:val="center"/>
              <w:rPr>
                <w:rFonts w:cs="Arial"/>
                <w:iCs/>
                <w:sz w:val="18"/>
              </w:rPr>
            </w:pPr>
          </w:p>
        </w:tc>
        <w:tc>
          <w:tcPr>
            <w:tcW w:w="2047" w:type="dxa"/>
            <w:gridSpan w:val="2"/>
          </w:tcPr>
          <w:p w:rsidR="006A2E24" w:rsidRPr="005F6C01" w:rsidRDefault="006A2E24" w:rsidP="00E7169A">
            <w:pPr>
              <w:jc w:val="center"/>
              <w:rPr>
                <w:rFonts w:cs="Arial"/>
                <w:b/>
                <w:sz w:val="18"/>
                <w:szCs w:val="18"/>
              </w:rPr>
            </w:pPr>
            <w:r w:rsidRPr="005F6C01">
              <w:rPr>
                <w:rFonts w:cs="Arial"/>
                <w:b/>
                <w:sz w:val="18"/>
                <w:szCs w:val="18"/>
              </w:rPr>
              <w:t>CREDITO SCOLASTICO</w:t>
            </w:r>
          </w:p>
          <w:p w:rsidR="006A2E24" w:rsidRPr="005F6C01" w:rsidRDefault="006A2E24" w:rsidP="00E7169A">
            <w:pPr>
              <w:autoSpaceDE w:val="0"/>
              <w:autoSpaceDN w:val="0"/>
              <w:adjustRightInd w:val="0"/>
              <w:rPr>
                <w:rFonts w:cs="Arial"/>
                <w:sz w:val="18"/>
                <w:szCs w:val="18"/>
              </w:rPr>
            </w:pPr>
            <w:proofErr w:type="gramStart"/>
            <w:r w:rsidRPr="005F6C01">
              <w:rPr>
                <w:rFonts w:cs="Arial"/>
                <w:sz w:val="18"/>
                <w:szCs w:val="18"/>
              </w:rPr>
              <w:t>come</w:t>
            </w:r>
            <w:proofErr w:type="gramEnd"/>
            <w:r w:rsidRPr="005F6C01">
              <w:rPr>
                <w:rFonts w:cs="Arial"/>
                <w:sz w:val="18"/>
                <w:szCs w:val="18"/>
              </w:rPr>
              <w:t xml:space="preserve"> da tabella di cui all'Allegato A al decreto n. 62 /2017</w:t>
            </w:r>
          </w:p>
          <w:p w:rsidR="006A2E24" w:rsidRPr="005F6C01" w:rsidRDefault="006A2E24" w:rsidP="00E7169A">
            <w:pPr>
              <w:jc w:val="center"/>
              <w:rPr>
                <w:rFonts w:cs="Arial"/>
                <w:sz w:val="18"/>
                <w:szCs w:val="18"/>
              </w:rPr>
            </w:pPr>
          </w:p>
        </w:tc>
      </w:tr>
      <w:tr w:rsidR="006A2E24" w:rsidRPr="005F6C01" w:rsidTr="00E7169A">
        <w:tc>
          <w:tcPr>
            <w:tcW w:w="2093" w:type="dxa"/>
          </w:tcPr>
          <w:p w:rsidR="006A2E24" w:rsidRPr="005F6C01" w:rsidRDefault="006A2E24" w:rsidP="00E7169A">
            <w:pPr>
              <w:jc w:val="both"/>
              <w:rPr>
                <w:sz w:val="18"/>
              </w:rPr>
            </w:pPr>
          </w:p>
          <w:p w:rsidR="006A2E24" w:rsidRPr="005F6C01" w:rsidRDefault="006A2E24" w:rsidP="00E7169A">
            <w:pPr>
              <w:jc w:val="both"/>
              <w:rPr>
                <w:sz w:val="18"/>
              </w:rPr>
            </w:pPr>
          </w:p>
        </w:tc>
        <w:tc>
          <w:tcPr>
            <w:tcW w:w="1559" w:type="dxa"/>
          </w:tcPr>
          <w:p w:rsidR="006A2E24" w:rsidRPr="005F6C01" w:rsidRDefault="006A2E24" w:rsidP="00E7169A">
            <w:pPr>
              <w:rPr>
                <w:iCs/>
                <w:sz w:val="18"/>
              </w:rPr>
            </w:pPr>
          </w:p>
        </w:tc>
        <w:tc>
          <w:tcPr>
            <w:tcW w:w="1134" w:type="dxa"/>
          </w:tcPr>
          <w:p w:rsidR="006A2E24" w:rsidRPr="005F6C01" w:rsidRDefault="006A2E24" w:rsidP="00E7169A">
            <w:pPr>
              <w:jc w:val="center"/>
              <w:rPr>
                <w:iCs/>
                <w:sz w:val="18"/>
              </w:rPr>
            </w:pPr>
          </w:p>
        </w:tc>
        <w:tc>
          <w:tcPr>
            <w:tcW w:w="851" w:type="dxa"/>
          </w:tcPr>
          <w:p w:rsidR="006A2E24" w:rsidRPr="005F6C01" w:rsidRDefault="006A2E24" w:rsidP="00E7169A">
            <w:pPr>
              <w:jc w:val="center"/>
              <w:rPr>
                <w:sz w:val="18"/>
              </w:rPr>
            </w:pPr>
            <w:r w:rsidRPr="005F6C01">
              <w:rPr>
                <w:sz w:val="18"/>
              </w:rPr>
              <w:t>Media voti</w:t>
            </w:r>
          </w:p>
        </w:tc>
        <w:tc>
          <w:tcPr>
            <w:tcW w:w="850" w:type="dxa"/>
          </w:tcPr>
          <w:p w:rsidR="006A2E24" w:rsidRPr="005F6C01" w:rsidRDefault="006A2E24" w:rsidP="00E7169A">
            <w:pPr>
              <w:jc w:val="center"/>
              <w:rPr>
                <w:sz w:val="18"/>
              </w:rPr>
            </w:pPr>
            <w:r w:rsidRPr="005F6C01">
              <w:rPr>
                <w:sz w:val="18"/>
              </w:rPr>
              <w:t xml:space="preserve">Punteggio  </w:t>
            </w:r>
          </w:p>
          <w:p w:rsidR="006A2E24" w:rsidRPr="005F6C01" w:rsidRDefault="006A2E24" w:rsidP="00E7169A">
            <w:pPr>
              <w:jc w:val="center"/>
              <w:rPr>
                <w:sz w:val="18"/>
              </w:rPr>
            </w:pPr>
            <w:r w:rsidRPr="005F6C01">
              <w:rPr>
                <w:sz w:val="18"/>
              </w:rPr>
              <w:t>PCTO</w:t>
            </w:r>
          </w:p>
        </w:tc>
        <w:tc>
          <w:tcPr>
            <w:tcW w:w="851" w:type="dxa"/>
          </w:tcPr>
          <w:p w:rsidR="006A2E24" w:rsidRPr="005F6C01" w:rsidRDefault="006A2E24" w:rsidP="00E7169A">
            <w:pPr>
              <w:jc w:val="center"/>
              <w:rPr>
                <w:b/>
                <w:sz w:val="18"/>
              </w:rPr>
            </w:pPr>
            <w:r w:rsidRPr="005F6C01">
              <w:rPr>
                <w:b/>
                <w:sz w:val="18"/>
              </w:rPr>
              <w:t>Media finale</w:t>
            </w:r>
          </w:p>
        </w:tc>
        <w:tc>
          <w:tcPr>
            <w:tcW w:w="992" w:type="dxa"/>
          </w:tcPr>
          <w:p w:rsidR="006A2E24" w:rsidRPr="005F6C01" w:rsidRDefault="006A2E24" w:rsidP="00E7169A">
            <w:pPr>
              <w:jc w:val="center"/>
              <w:rPr>
                <w:iCs/>
                <w:sz w:val="18"/>
                <w:szCs w:val="18"/>
              </w:rPr>
            </w:pPr>
            <w:r w:rsidRPr="005F6C01">
              <w:rPr>
                <w:iCs/>
                <w:sz w:val="18"/>
                <w:szCs w:val="18"/>
              </w:rPr>
              <w:t>Credito 3^</w:t>
            </w:r>
          </w:p>
        </w:tc>
        <w:tc>
          <w:tcPr>
            <w:tcW w:w="1055" w:type="dxa"/>
          </w:tcPr>
          <w:p w:rsidR="006A2E24" w:rsidRPr="005F6C01" w:rsidRDefault="006A2E24" w:rsidP="00E7169A">
            <w:pPr>
              <w:rPr>
                <w:iCs/>
                <w:sz w:val="18"/>
              </w:rPr>
            </w:pPr>
            <w:r w:rsidRPr="005F6C01">
              <w:rPr>
                <w:iCs/>
                <w:sz w:val="18"/>
                <w:szCs w:val="18"/>
              </w:rPr>
              <w:t>Credito 4^</w:t>
            </w:r>
          </w:p>
        </w:tc>
      </w:tr>
      <w:tr w:rsidR="006A2E24" w:rsidRPr="005F6C01" w:rsidTr="00E7169A">
        <w:tc>
          <w:tcPr>
            <w:tcW w:w="2093" w:type="dxa"/>
          </w:tcPr>
          <w:p w:rsidR="006A2E24" w:rsidRPr="005F6C01" w:rsidRDefault="006A2E24" w:rsidP="00E7169A">
            <w:pPr>
              <w:jc w:val="both"/>
              <w:rPr>
                <w:sz w:val="18"/>
              </w:rPr>
            </w:pPr>
          </w:p>
        </w:tc>
        <w:tc>
          <w:tcPr>
            <w:tcW w:w="1559" w:type="dxa"/>
          </w:tcPr>
          <w:p w:rsidR="006A2E24" w:rsidRPr="005F6C01" w:rsidRDefault="006A2E24" w:rsidP="00E7169A">
            <w:pPr>
              <w:rPr>
                <w:iCs/>
                <w:sz w:val="18"/>
              </w:rPr>
            </w:pPr>
          </w:p>
        </w:tc>
        <w:tc>
          <w:tcPr>
            <w:tcW w:w="1134" w:type="dxa"/>
          </w:tcPr>
          <w:p w:rsidR="006A2E24" w:rsidRPr="005F6C01" w:rsidRDefault="006A2E24" w:rsidP="00E7169A">
            <w:pPr>
              <w:jc w:val="center"/>
              <w:rPr>
                <w:iCs/>
                <w:sz w:val="18"/>
              </w:rPr>
            </w:pPr>
          </w:p>
        </w:tc>
        <w:tc>
          <w:tcPr>
            <w:tcW w:w="851" w:type="dxa"/>
          </w:tcPr>
          <w:p w:rsidR="006A2E24" w:rsidRPr="005F6C01" w:rsidRDefault="006A2E24" w:rsidP="00E7169A">
            <w:pPr>
              <w:jc w:val="center"/>
              <w:rPr>
                <w:sz w:val="18"/>
              </w:rPr>
            </w:pPr>
          </w:p>
        </w:tc>
        <w:tc>
          <w:tcPr>
            <w:tcW w:w="850" w:type="dxa"/>
          </w:tcPr>
          <w:p w:rsidR="006A2E24" w:rsidRPr="005F6C01" w:rsidRDefault="006A2E24" w:rsidP="00E7169A">
            <w:pPr>
              <w:jc w:val="center"/>
              <w:rPr>
                <w:sz w:val="18"/>
              </w:rPr>
            </w:pPr>
          </w:p>
        </w:tc>
        <w:tc>
          <w:tcPr>
            <w:tcW w:w="851" w:type="dxa"/>
          </w:tcPr>
          <w:p w:rsidR="006A2E24" w:rsidRPr="005F6C01" w:rsidRDefault="006A2E24" w:rsidP="00E7169A">
            <w:pPr>
              <w:jc w:val="center"/>
              <w:rPr>
                <w:b/>
                <w:sz w:val="18"/>
              </w:rPr>
            </w:pPr>
          </w:p>
        </w:tc>
        <w:tc>
          <w:tcPr>
            <w:tcW w:w="992" w:type="dxa"/>
          </w:tcPr>
          <w:p w:rsidR="006A2E24" w:rsidRPr="005F6C01" w:rsidRDefault="006A2E24" w:rsidP="00E7169A">
            <w:pPr>
              <w:jc w:val="center"/>
              <w:rPr>
                <w:iCs/>
                <w:sz w:val="18"/>
                <w:szCs w:val="18"/>
              </w:rPr>
            </w:pPr>
          </w:p>
        </w:tc>
        <w:tc>
          <w:tcPr>
            <w:tcW w:w="1055" w:type="dxa"/>
          </w:tcPr>
          <w:p w:rsidR="006A2E24" w:rsidRPr="005F6C01" w:rsidRDefault="006A2E24" w:rsidP="00E7169A">
            <w:pPr>
              <w:rPr>
                <w:iCs/>
                <w:sz w:val="18"/>
                <w:szCs w:val="18"/>
              </w:rPr>
            </w:pPr>
          </w:p>
        </w:tc>
      </w:tr>
    </w:tbl>
    <w:p w:rsidR="006A2E24" w:rsidRPr="009D4921" w:rsidRDefault="006A2E24" w:rsidP="006A2E24">
      <w:pPr>
        <w:rPr>
          <w:b/>
          <w:u w:val="single"/>
        </w:rPr>
      </w:pPr>
    </w:p>
    <w:p w:rsidR="006A2E24" w:rsidRPr="0021546D" w:rsidRDefault="006A2E24" w:rsidP="006A2E24">
      <w:pPr>
        <w:rPr>
          <w:rFonts w:cs="Calibri"/>
        </w:rPr>
      </w:pPr>
      <w:proofErr w:type="gramStart"/>
      <w:r w:rsidRPr="00C65AD8">
        <w:rPr>
          <w:rFonts w:cs="Calibri"/>
        </w:rPr>
        <w:t>in</w:t>
      </w:r>
      <w:proofErr w:type="gramEnd"/>
      <w:r w:rsidRPr="00C65AD8">
        <w:rPr>
          <w:rFonts w:cs="Calibri"/>
        </w:rPr>
        <w:t xml:space="preserve"> caso di decisione a maggioranza verbalizzare:</w:t>
      </w:r>
    </w:p>
    <w:p w:rsidR="006A2E24" w:rsidRPr="0021546D" w:rsidRDefault="006A2E24" w:rsidP="006A2E24">
      <w:pPr>
        <w:tabs>
          <w:tab w:val="left" w:pos="1905"/>
        </w:tabs>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59"/>
        <w:gridCol w:w="4301"/>
      </w:tblGrid>
      <w:tr w:rsidR="006A2E24" w:rsidRPr="0021546D" w:rsidTr="00E7169A">
        <w:tc>
          <w:tcPr>
            <w:tcW w:w="2628" w:type="dxa"/>
          </w:tcPr>
          <w:p w:rsidR="006A2E24" w:rsidRPr="0021546D" w:rsidRDefault="006A2E24" w:rsidP="00E7169A">
            <w:pPr>
              <w:tabs>
                <w:tab w:val="left" w:pos="1905"/>
              </w:tabs>
              <w:rPr>
                <w:rFonts w:cs="Calibri"/>
              </w:rPr>
            </w:pPr>
            <w:proofErr w:type="gramStart"/>
            <w:r w:rsidRPr="0021546D">
              <w:rPr>
                <w:rFonts w:cs="Calibri"/>
              </w:rPr>
              <w:t>nome</w:t>
            </w:r>
            <w:proofErr w:type="gramEnd"/>
            <w:r w:rsidRPr="0021546D">
              <w:rPr>
                <w:rFonts w:cs="Calibri"/>
              </w:rPr>
              <w:t xml:space="preserve"> cognome alunno</w:t>
            </w:r>
          </w:p>
        </w:tc>
        <w:tc>
          <w:tcPr>
            <w:tcW w:w="3259" w:type="dxa"/>
          </w:tcPr>
          <w:p w:rsidR="006A2E24" w:rsidRPr="0021546D" w:rsidRDefault="006A2E24" w:rsidP="00E7169A">
            <w:pPr>
              <w:tabs>
                <w:tab w:val="left" w:pos="1905"/>
              </w:tabs>
              <w:rPr>
                <w:rFonts w:cs="Calibri"/>
              </w:rPr>
            </w:pPr>
            <w:r w:rsidRPr="0021546D">
              <w:rPr>
                <w:rFonts w:cs="Calibri"/>
              </w:rPr>
              <w:t xml:space="preserve">Disciplina che esprime parere contrario alla promozione </w:t>
            </w:r>
          </w:p>
        </w:tc>
        <w:tc>
          <w:tcPr>
            <w:tcW w:w="4301" w:type="dxa"/>
          </w:tcPr>
          <w:p w:rsidR="006A2E24" w:rsidRPr="0021546D" w:rsidRDefault="006A2E24" w:rsidP="00E7169A">
            <w:pPr>
              <w:tabs>
                <w:tab w:val="left" w:pos="1905"/>
              </w:tabs>
              <w:rPr>
                <w:rFonts w:cs="Calibri"/>
              </w:rPr>
            </w:pPr>
            <w:r w:rsidRPr="0021546D">
              <w:rPr>
                <w:rFonts w:cs="Calibri"/>
              </w:rPr>
              <w:t xml:space="preserve">Motivazione del parere contrario alla promozione </w:t>
            </w:r>
          </w:p>
        </w:tc>
      </w:tr>
      <w:tr w:rsidR="006A2E24" w:rsidRPr="0021546D" w:rsidTr="00E7169A">
        <w:tc>
          <w:tcPr>
            <w:tcW w:w="2628" w:type="dxa"/>
          </w:tcPr>
          <w:p w:rsidR="006A2E24" w:rsidRPr="0021546D" w:rsidRDefault="006A2E24" w:rsidP="00E7169A">
            <w:pPr>
              <w:tabs>
                <w:tab w:val="left" w:pos="1905"/>
              </w:tabs>
              <w:rPr>
                <w:rFonts w:cs="Calibri"/>
              </w:rPr>
            </w:pPr>
            <w:r w:rsidRPr="0021546D">
              <w:rPr>
                <w:rFonts w:cs="Calibri"/>
              </w:rPr>
              <w:t>1.</w:t>
            </w:r>
          </w:p>
        </w:tc>
        <w:tc>
          <w:tcPr>
            <w:tcW w:w="3259" w:type="dxa"/>
          </w:tcPr>
          <w:p w:rsidR="006A2E24" w:rsidRPr="0021546D" w:rsidRDefault="006A2E24" w:rsidP="00E7169A">
            <w:pPr>
              <w:tabs>
                <w:tab w:val="left" w:pos="1905"/>
              </w:tabs>
              <w:rPr>
                <w:rFonts w:cs="Calibri"/>
              </w:rPr>
            </w:pPr>
          </w:p>
        </w:tc>
        <w:tc>
          <w:tcPr>
            <w:tcW w:w="4301" w:type="dxa"/>
          </w:tcPr>
          <w:p w:rsidR="006A2E24" w:rsidRPr="0021546D" w:rsidRDefault="006A2E24" w:rsidP="00E7169A">
            <w:pPr>
              <w:tabs>
                <w:tab w:val="left" w:pos="1905"/>
              </w:tabs>
              <w:rPr>
                <w:rFonts w:cs="Calibri"/>
              </w:rPr>
            </w:pPr>
          </w:p>
        </w:tc>
      </w:tr>
      <w:tr w:rsidR="006A2E24" w:rsidRPr="0021546D" w:rsidTr="00E7169A">
        <w:tc>
          <w:tcPr>
            <w:tcW w:w="2628" w:type="dxa"/>
          </w:tcPr>
          <w:p w:rsidR="006A2E24" w:rsidRPr="0021546D" w:rsidRDefault="006A2E24" w:rsidP="00E7169A">
            <w:pPr>
              <w:tabs>
                <w:tab w:val="left" w:pos="1905"/>
              </w:tabs>
              <w:rPr>
                <w:rFonts w:cs="Calibri"/>
              </w:rPr>
            </w:pPr>
          </w:p>
        </w:tc>
        <w:tc>
          <w:tcPr>
            <w:tcW w:w="3259" w:type="dxa"/>
          </w:tcPr>
          <w:p w:rsidR="006A2E24" w:rsidRPr="0021546D" w:rsidRDefault="006A2E24" w:rsidP="00E7169A">
            <w:pPr>
              <w:tabs>
                <w:tab w:val="left" w:pos="1905"/>
              </w:tabs>
              <w:rPr>
                <w:rFonts w:cs="Calibri"/>
              </w:rPr>
            </w:pPr>
          </w:p>
        </w:tc>
        <w:tc>
          <w:tcPr>
            <w:tcW w:w="4301" w:type="dxa"/>
          </w:tcPr>
          <w:p w:rsidR="006A2E24" w:rsidRPr="0021546D" w:rsidRDefault="006A2E24" w:rsidP="00E7169A">
            <w:pPr>
              <w:tabs>
                <w:tab w:val="left" w:pos="1905"/>
              </w:tabs>
              <w:rPr>
                <w:rFonts w:cs="Calibri"/>
              </w:rPr>
            </w:pPr>
          </w:p>
        </w:tc>
      </w:tr>
    </w:tbl>
    <w:p w:rsidR="006A2E24" w:rsidRPr="009D4921" w:rsidRDefault="006A2E24" w:rsidP="006A2E24">
      <w:pPr>
        <w:rPr>
          <w:b/>
          <w:u w:val="single"/>
        </w:rPr>
      </w:pPr>
    </w:p>
    <w:p w:rsidR="006A2E24" w:rsidRDefault="006A2E24" w:rsidP="006A2E24">
      <w:pPr>
        <w:jc w:val="both"/>
      </w:pPr>
    </w:p>
    <w:p w:rsidR="006A2E24" w:rsidRDefault="006A2E24" w:rsidP="006A2E24">
      <w:pPr>
        <w:jc w:val="both"/>
      </w:pPr>
      <w:r>
        <w:t xml:space="preserve">Sulla base di quanto deliberato, </w:t>
      </w:r>
      <w:r w:rsidR="00230919">
        <w:t>verrà</w:t>
      </w:r>
      <w:r>
        <w:t xml:space="preserve"> aggiornato il tabellone dello scrutinio finale </w:t>
      </w:r>
      <w:proofErr w:type="spellStart"/>
      <w:r>
        <w:t>dell’a.s.</w:t>
      </w:r>
      <w:proofErr w:type="spellEnd"/>
      <w:r>
        <w:t xml:space="preserve"> 2023-24 </w:t>
      </w:r>
      <w:r w:rsidR="00230919">
        <w:t>in sede di scrutinio per il recupero del giudizio sospeso</w:t>
      </w:r>
      <w:r>
        <w:t>.</w:t>
      </w:r>
    </w:p>
    <w:p w:rsidR="006A2E24" w:rsidRPr="00A67DFE" w:rsidRDefault="006A2E24" w:rsidP="0068494A">
      <w:pPr>
        <w:jc w:val="both"/>
        <w:rPr>
          <w:rFonts w:asciiTheme="minorHAnsi" w:hAnsiTheme="minorHAnsi" w:cs="Arial"/>
          <w:i/>
        </w:rPr>
      </w:pPr>
    </w:p>
    <w:p w:rsidR="0068494A" w:rsidRPr="00A67DFE" w:rsidRDefault="0068494A" w:rsidP="0068494A">
      <w:pPr>
        <w:jc w:val="both"/>
        <w:rPr>
          <w:rFonts w:asciiTheme="minorHAnsi" w:hAnsiTheme="minorHAnsi" w:cs="Calibri"/>
          <w:u w:val="single"/>
        </w:rPr>
      </w:pPr>
      <w:r w:rsidRPr="00A67DFE">
        <w:rPr>
          <w:rFonts w:asciiTheme="minorHAnsi" w:hAnsiTheme="minorHAnsi" w:cs="Calibri"/>
        </w:rPr>
        <w:t xml:space="preserve">Il presente verbale, numerato in tutte le pagine comprensive di </w:t>
      </w:r>
      <w:proofErr w:type="gramStart"/>
      <w:r w:rsidRPr="00A67DFE">
        <w:rPr>
          <w:rFonts w:asciiTheme="minorHAnsi" w:hAnsiTheme="minorHAnsi" w:cs="Calibri"/>
        </w:rPr>
        <w:t>allegati,  viene</w:t>
      </w:r>
      <w:proofErr w:type="gramEnd"/>
      <w:r w:rsidRPr="00A67DFE">
        <w:rPr>
          <w:rFonts w:asciiTheme="minorHAnsi" w:hAnsiTheme="minorHAnsi" w:cs="Calibri"/>
        </w:rPr>
        <w:t xml:space="preserve"> </w:t>
      </w:r>
      <w:r w:rsidRPr="00A67DFE">
        <w:rPr>
          <w:rFonts w:asciiTheme="minorHAnsi" w:hAnsiTheme="minorHAnsi" w:cs="Calibri"/>
          <w:u w:val="single"/>
        </w:rPr>
        <w:t>letto e approvato</w:t>
      </w:r>
      <w:r w:rsidRPr="00A67DFE">
        <w:rPr>
          <w:rFonts w:asciiTheme="minorHAnsi" w:hAnsiTheme="minorHAnsi" w:cs="Calibri"/>
        </w:rPr>
        <w:t xml:space="preserve"> da tutti i componenti presenti al Consiglio</w:t>
      </w:r>
      <w:r w:rsidRPr="00A67DFE">
        <w:rPr>
          <w:rFonts w:asciiTheme="minorHAnsi" w:hAnsiTheme="minorHAnsi" w:cs="Calibri"/>
          <w:u w:val="single"/>
        </w:rPr>
        <w:t>.</w:t>
      </w:r>
    </w:p>
    <w:p w:rsidR="0068494A" w:rsidRPr="00A67DFE" w:rsidRDefault="0068494A" w:rsidP="0068494A">
      <w:pPr>
        <w:jc w:val="both"/>
        <w:rPr>
          <w:rFonts w:asciiTheme="minorHAnsi" w:hAnsiTheme="minorHAnsi" w:cs="Calibri"/>
        </w:rPr>
      </w:pPr>
      <w:r w:rsidRPr="00A67DFE">
        <w:rPr>
          <w:rFonts w:asciiTheme="minorHAnsi" w:hAnsiTheme="minorHAnsi" w:cs="Calibri"/>
        </w:rPr>
        <w:t>Allegati:</w:t>
      </w:r>
    </w:p>
    <w:p w:rsidR="0068494A" w:rsidRPr="00A67DFE" w:rsidRDefault="0068494A" w:rsidP="0068494A">
      <w:pPr>
        <w:numPr>
          <w:ilvl w:val="0"/>
          <w:numId w:val="12"/>
        </w:numPr>
        <w:spacing w:after="0" w:line="240" w:lineRule="auto"/>
        <w:jc w:val="both"/>
        <w:rPr>
          <w:rFonts w:asciiTheme="minorHAnsi" w:hAnsiTheme="minorHAnsi" w:cs="Calibri"/>
        </w:rPr>
      </w:pPr>
      <w:r w:rsidRPr="00A67DFE">
        <w:rPr>
          <w:rFonts w:asciiTheme="minorHAnsi" w:hAnsiTheme="minorHAnsi" w:cs="Calibri"/>
        </w:rPr>
        <w:t>Allegato n.1: foglio firme</w:t>
      </w:r>
    </w:p>
    <w:p w:rsidR="006A2E24" w:rsidRPr="00D666B3" w:rsidRDefault="006A2E24" w:rsidP="0068494A">
      <w:pPr>
        <w:numPr>
          <w:ilvl w:val="0"/>
          <w:numId w:val="12"/>
        </w:numPr>
        <w:spacing w:after="0" w:line="240" w:lineRule="auto"/>
        <w:jc w:val="both"/>
        <w:rPr>
          <w:rFonts w:asciiTheme="minorHAnsi" w:hAnsiTheme="minorHAnsi" w:cs="Calibri"/>
        </w:rPr>
      </w:pPr>
      <w:r>
        <w:rPr>
          <w:rFonts w:asciiTheme="minorHAnsi" w:hAnsiTheme="minorHAnsi" w:cs="Calibri"/>
        </w:rPr>
        <w:t>……………</w:t>
      </w:r>
    </w:p>
    <w:p w:rsidR="0068494A" w:rsidRPr="00A67DFE" w:rsidRDefault="0068494A" w:rsidP="0068494A">
      <w:pPr>
        <w:jc w:val="both"/>
        <w:rPr>
          <w:rFonts w:asciiTheme="minorHAnsi" w:hAnsiTheme="minorHAnsi" w:cs="Calibri"/>
        </w:rPr>
      </w:pPr>
    </w:p>
    <w:p w:rsidR="0068494A" w:rsidRPr="00A67DFE" w:rsidRDefault="0068494A" w:rsidP="0068494A">
      <w:pPr>
        <w:jc w:val="both"/>
        <w:rPr>
          <w:rFonts w:asciiTheme="minorHAnsi" w:hAnsiTheme="minorHAnsi" w:cs="Calibri"/>
          <w:b/>
        </w:rPr>
      </w:pPr>
      <w:r w:rsidRPr="00A67DFE">
        <w:rPr>
          <w:rFonts w:asciiTheme="minorHAnsi" w:hAnsiTheme="minorHAnsi" w:cs="Calibri"/>
          <w:b/>
        </w:rPr>
        <w:t>Tutti gli allegati sono inviati con il verbale per l’archiviazione</w:t>
      </w:r>
    </w:p>
    <w:p w:rsidR="0068494A" w:rsidRPr="00A67DFE" w:rsidRDefault="0068494A" w:rsidP="0068494A">
      <w:pPr>
        <w:jc w:val="both"/>
        <w:rPr>
          <w:rFonts w:asciiTheme="minorHAnsi" w:hAnsiTheme="minorHAnsi" w:cs="Calibri"/>
        </w:rPr>
      </w:pPr>
      <w:r w:rsidRPr="00A67DFE">
        <w:rPr>
          <w:rFonts w:asciiTheme="minorHAnsi" w:hAnsiTheme="minorHAnsi" w:cs="Calibri"/>
        </w:rPr>
        <w:t xml:space="preserve">Tutto quanto concerne lo svolgimento delle operazioni è coperto da </w:t>
      </w:r>
      <w:r w:rsidRPr="00A67DFE">
        <w:rPr>
          <w:rFonts w:asciiTheme="minorHAnsi" w:hAnsiTheme="minorHAnsi" w:cs="Calibri"/>
          <w:b/>
        </w:rPr>
        <w:t>segreto d’ufficio</w:t>
      </w:r>
      <w:r w:rsidRPr="00A67DFE">
        <w:rPr>
          <w:rFonts w:asciiTheme="minorHAnsi" w:hAnsiTheme="minorHAnsi" w:cs="Calibri"/>
        </w:rPr>
        <w:t xml:space="preserve"> (regolato disciplinarmente dalla normativa vigente) la cui violazione costituisce anche reato penale.</w:t>
      </w:r>
    </w:p>
    <w:p w:rsidR="0068494A" w:rsidRPr="00A67DFE" w:rsidRDefault="0068494A" w:rsidP="0068494A">
      <w:pPr>
        <w:jc w:val="both"/>
        <w:rPr>
          <w:rFonts w:asciiTheme="minorHAnsi" w:hAnsiTheme="minorHAnsi" w:cs="Calibri"/>
        </w:rPr>
      </w:pPr>
    </w:p>
    <w:p w:rsidR="0068494A" w:rsidRPr="00A67DFE" w:rsidRDefault="0068494A" w:rsidP="0068494A">
      <w:pPr>
        <w:jc w:val="both"/>
        <w:rPr>
          <w:rFonts w:asciiTheme="minorHAnsi" w:hAnsiTheme="minorHAnsi" w:cs="Calibri"/>
        </w:rPr>
      </w:pPr>
      <w:r w:rsidRPr="00A67DFE">
        <w:rPr>
          <w:rFonts w:asciiTheme="minorHAnsi" w:hAnsiTheme="minorHAnsi" w:cs="Calibri"/>
        </w:rPr>
        <w:t>La seduta è tolta alle ore……………</w:t>
      </w:r>
    </w:p>
    <w:p w:rsidR="0068494A" w:rsidRPr="00A67DFE" w:rsidRDefault="0068494A" w:rsidP="0068494A">
      <w:pPr>
        <w:jc w:val="both"/>
        <w:rPr>
          <w:rFonts w:asciiTheme="minorHAnsi" w:hAnsiTheme="minorHAnsi" w:cs="Arial"/>
        </w:rPr>
      </w:pPr>
    </w:p>
    <w:p w:rsidR="0068494A" w:rsidRPr="00A67DFE" w:rsidRDefault="0068494A" w:rsidP="0068494A">
      <w:pPr>
        <w:rPr>
          <w:rFonts w:asciiTheme="minorHAnsi" w:hAnsiTheme="minorHAnsi"/>
        </w:rPr>
      </w:pPr>
    </w:p>
    <w:p w:rsidR="0068494A" w:rsidRPr="00A67DFE" w:rsidRDefault="0068494A" w:rsidP="0068494A">
      <w:pPr>
        <w:rPr>
          <w:rFonts w:asciiTheme="minorHAnsi" w:hAnsiTheme="minorHAnsi"/>
        </w:rPr>
      </w:pPr>
    </w:p>
    <w:p w:rsidR="0068494A" w:rsidRPr="00A67DFE" w:rsidRDefault="0068494A" w:rsidP="0068494A">
      <w:pPr>
        <w:pStyle w:val="Intestazione"/>
        <w:tabs>
          <w:tab w:val="clear" w:pos="4819"/>
          <w:tab w:val="clear" w:pos="9638"/>
        </w:tabs>
        <w:rPr>
          <w:rFonts w:asciiTheme="minorHAnsi" w:hAnsiTheme="minorHAnsi"/>
        </w:rPr>
      </w:pPr>
      <w:r w:rsidRPr="00A67DFE">
        <w:rPr>
          <w:rFonts w:asciiTheme="minorHAnsi" w:hAnsiTheme="minorHAnsi"/>
        </w:rPr>
        <w:t>Il Coordinatore di classe</w:t>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t>Il Segretario</w:t>
      </w:r>
    </w:p>
    <w:p w:rsidR="0068494A" w:rsidRPr="00A67DFE" w:rsidRDefault="0068494A" w:rsidP="0068494A">
      <w:pPr>
        <w:pStyle w:val="Intestazione"/>
        <w:tabs>
          <w:tab w:val="clear" w:pos="4819"/>
          <w:tab w:val="clear" w:pos="9638"/>
        </w:tabs>
        <w:rPr>
          <w:rFonts w:asciiTheme="minorHAnsi" w:hAnsiTheme="minorHAnsi"/>
        </w:rPr>
      </w:pPr>
      <w:r w:rsidRPr="00A67DFE">
        <w:rPr>
          <w:rFonts w:asciiTheme="minorHAnsi" w:hAnsiTheme="minorHAnsi"/>
        </w:rPr>
        <w:t xml:space="preserve">NOME E COGNOME </w:t>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t>NOME E COGNOME</w:t>
      </w:r>
    </w:p>
    <w:p w:rsidR="0068494A" w:rsidRPr="00A67DFE" w:rsidRDefault="0068494A" w:rsidP="0068494A">
      <w:pPr>
        <w:pStyle w:val="Intestazione"/>
        <w:tabs>
          <w:tab w:val="clear" w:pos="4819"/>
          <w:tab w:val="clear" w:pos="9638"/>
        </w:tabs>
        <w:rPr>
          <w:rFonts w:asciiTheme="minorHAnsi" w:hAnsiTheme="minorHAnsi"/>
        </w:rPr>
      </w:pPr>
    </w:p>
    <w:p w:rsidR="0068494A" w:rsidRPr="00A67DFE" w:rsidRDefault="0068494A" w:rsidP="0068494A">
      <w:pPr>
        <w:pStyle w:val="Intestazione"/>
        <w:tabs>
          <w:tab w:val="clear" w:pos="4819"/>
          <w:tab w:val="clear" w:pos="9638"/>
        </w:tabs>
        <w:rPr>
          <w:rFonts w:asciiTheme="minorHAnsi" w:hAnsiTheme="minorHAnsi"/>
        </w:rPr>
      </w:pPr>
      <w:r w:rsidRPr="00A67DFE">
        <w:rPr>
          <w:rFonts w:asciiTheme="minorHAnsi" w:hAnsiTheme="minorHAnsi"/>
        </w:rPr>
        <w:t xml:space="preserve">FIRMA _____________________ </w:t>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proofErr w:type="spellStart"/>
      <w:r w:rsidRPr="00A67DFE">
        <w:rPr>
          <w:rFonts w:asciiTheme="minorHAnsi" w:hAnsiTheme="minorHAnsi"/>
        </w:rPr>
        <w:t>FIRMA</w:t>
      </w:r>
      <w:proofErr w:type="spellEnd"/>
      <w:r w:rsidRPr="00A67DFE">
        <w:rPr>
          <w:rFonts w:asciiTheme="minorHAnsi" w:hAnsiTheme="minorHAnsi"/>
        </w:rPr>
        <w:t xml:space="preserve"> ____________________ </w:t>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r w:rsidRPr="00A67DFE">
        <w:rPr>
          <w:rFonts w:asciiTheme="minorHAnsi" w:hAnsiTheme="minorHAnsi"/>
        </w:rPr>
        <w:tab/>
      </w:r>
    </w:p>
    <w:p w:rsidR="0068494A" w:rsidRPr="00A67DFE" w:rsidRDefault="0068494A" w:rsidP="0068494A">
      <w:pPr>
        <w:jc w:val="both"/>
        <w:rPr>
          <w:rFonts w:asciiTheme="minorHAnsi" w:hAnsiTheme="minorHAnsi"/>
        </w:rPr>
      </w:pPr>
    </w:p>
    <w:p w:rsidR="0068494A" w:rsidRPr="00A67DFE" w:rsidRDefault="0068494A" w:rsidP="0068494A">
      <w:pPr>
        <w:pStyle w:val="Intestazione"/>
        <w:tabs>
          <w:tab w:val="clear" w:pos="4819"/>
          <w:tab w:val="clear" w:pos="9638"/>
        </w:tabs>
        <w:rPr>
          <w:rFonts w:asciiTheme="minorHAnsi" w:hAnsiTheme="minorHAnsi" w:cs="Arial"/>
        </w:rPr>
      </w:pPr>
    </w:p>
    <w:p w:rsidR="0068494A" w:rsidRPr="00A67DFE" w:rsidRDefault="0068494A" w:rsidP="0068494A">
      <w:pPr>
        <w:jc w:val="both"/>
        <w:rPr>
          <w:rFonts w:asciiTheme="minorHAnsi" w:hAnsiTheme="minorHAnsi"/>
          <w:lang w:eastAsia="it-IT"/>
        </w:rPr>
      </w:pPr>
    </w:p>
    <w:p w:rsidR="0068494A" w:rsidRPr="00A67DFE" w:rsidRDefault="0068494A" w:rsidP="0068494A">
      <w:pPr>
        <w:rPr>
          <w:rFonts w:asciiTheme="minorHAnsi" w:hAnsiTheme="minorHAnsi"/>
        </w:rPr>
      </w:pPr>
    </w:p>
    <w:p w:rsidR="0068494A" w:rsidRPr="00A67DFE" w:rsidRDefault="0068494A" w:rsidP="0068494A">
      <w:pPr>
        <w:rPr>
          <w:rFonts w:asciiTheme="minorHAnsi" w:hAnsiTheme="minorHAnsi"/>
        </w:rPr>
      </w:pPr>
    </w:p>
    <w:p w:rsidR="0068494A" w:rsidRPr="00A67DFE" w:rsidRDefault="0068494A" w:rsidP="0068494A">
      <w:pPr>
        <w:rPr>
          <w:rFonts w:asciiTheme="minorHAnsi" w:hAnsiTheme="minorHAnsi"/>
        </w:rPr>
      </w:pPr>
    </w:p>
    <w:p w:rsidR="00A625DD" w:rsidRPr="0068494A" w:rsidRDefault="00A625DD" w:rsidP="0068494A"/>
    <w:sectPr w:rsidR="00A625DD" w:rsidRPr="0068494A" w:rsidSect="00710745">
      <w:headerReference w:type="first" r:id="rId7"/>
      <w:footerReference w:type="first" r:id="rId8"/>
      <w:pgSz w:w="11906" w:h="16838"/>
      <w:pgMar w:top="1417" w:right="1134" w:bottom="2127" w:left="1134"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0B" w:rsidRDefault="0065400B" w:rsidP="00421C84">
      <w:pPr>
        <w:spacing w:after="0" w:line="240" w:lineRule="auto"/>
      </w:pPr>
      <w:r>
        <w:separator/>
      </w:r>
    </w:p>
  </w:endnote>
  <w:endnote w:type="continuationSeparator" w:id="0">
    <w:p w:rsidR="0065400B" w:rsidRDefault="0065400B" w:rsidP="0042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C84" w:rsidRDefault="00F06C67">
    <w:pPr>
      <w:pStyle w:val="Pidipagina"/>
    </w:pPr>
    <w:r>
      <w:rPr>
        <w:noProof/>
        <w:lang w:eastAsia="it-IT"/>
      </w:rPr>
      <w:drawing>
        <wp:anchor distT="0" distB="0" distL="114300" distR="114300" simplePos="0" relativeHeight="251660288" behindDoc="0" locked="0" layoutInCell="1" allowOverlap="1">
          <wp:simplePos x="0" y="0"/>
          <wp:positionH relativeFrom="column">
            <wp:posOffset>-430530</wp:posOffset>
          </wp:positionH>
          <wp:positionV relativeFrom="paragraph">
            <wp:posOffset>-1102995</wp:posOffset>
          </wp:positionV>
          <wp:extent cx="6975440" cy="1252800"/>
          <wp:effectExtent l="0" t="0" r="0" b="508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40" cy="1252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0B" w:rsidRDefault="0065400B" w:rsidP="00421C84">
      <w:pPr>
        <w:spacing w:after="0" w:line="240" w:lineRule="auto"/>
      </w:pPr>
      <w:r>
        <w:separator/>
      </w:r>
    </w:p>
  </w:footnote>
  <w:footnote w:type="continuationSeparator" w:id="0">
    <w:p w:rsidR="0065400B" w:rsidRDefault="0065400B" w:rsidP="0042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C84" w:rsidRDefault="00746670">
    <w:pPr>
      <w:pStyle w:val="Intestazione"/>
    </w:pPr>
    <w:sdt>
      <w:sdtPr>
        <w:id w:val="-1282876440"/>
        <w:docPartObj>
          <w:docPartGallery w:val="Page Numbers (Margins)"/>
          <w:docPartUnique/>
        </w:docPartObj>
      </w:sdtPr>
      <w:sdtContent>
        <w:r>
          <w:pict>
            <v:group id="_x0000_s2049" style="position:absolute;margin-left:0;margin-top:0;width:38.45pt;height:18.7pt;z-index:25166336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2050"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746670" w:rsidRDefault="00746670">
                      <w:pPr>
                        <w:pStyle w:val="Intestazione"/>
                        <w:jc w:val="center"/>
                      </w:pPr>
                      <w:r>
                        <w:fldChar w:fldCharType="begin"/>
                      </w:r>
                      <w:r>
                        <w:instrText>PAGE    \* MERGEFORMAT</w:instrText>
                      </w:r>
                      <w:r>
                        <w:fldChar w:fldCharType="separate"/>
                      </w:r>
                      <w:r w:rsidRPr="00746670">
                        <w:rPr>
                          <w:rStyle w:val="Numeropagina"/>
                          <w:b/>
                          <w:bCs/>
                          <w:noProof/>
                          <w:color w:val="7F5F00" w:themeColor="accent4" w:themeShade="7F"/>
                          <w:sz w:val="16"/>
                          <w:szCs w:val="16"/>
                        </w:rPr>
                        <w:t>1</w:t>
                      </w:r>
                      <w:r>
                        <w:rPr>
                          <w:rStyle w:val="Numeropagina"/>
                          <w:b/>
                          <w:bCs/>
                          <w:color w:val="7F5F00" w:themeColor="accent4" w:themeShade="7F"/>
                          <w:sz w:val="16"/>
                          <w:szCs w:val="16"/>
                        </w:rPr>
                        <w:fldChar w:fldCharType="end"/>
                      </w:r>
                    </w:p>
                  </w:txbxContent>
                </v:textbox>
              </v:shape>
              <v:group id="Group 72" o:spid="_x0000_s2051"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052"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2053"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632AF8">
      <w:rPr>
        <w:noProof/>
        <w:lang w:eastAsia="it-IT"/>
      </w:rPr>
      <w:drawing>
        <wp:anchor distT="0" distB="0" distL="114300" distR="114300" simplePos="0" relativeHeight="251661312" behindDoc="0" locked="0" layoutInCell="1" allowOverlap="1">
          <wp:simplePos x="0" y="0"/>
          <wp:positionH relativeFrom="column">
            <wp:posOffset>-748466</wp:posOffset>
          </wp:positionH>
          <wp:positionV relativeFrom="page">
            <wp:posOffset>388620</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6D46"/>
    <w:multiLevelType w:val="hybridMultilevel"/>
    <w:tmpl w:val="FAAC1DF8"/>
    <w:lvl w:ilvl="0" w:tplc="7A463A1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CE75B3"/>
    <w:multiLevelType w:val="hybridMultilevel"/>
    <w:tmpl w:val="56182C2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61255"/>
    <w:multiLevelType w:val="hybridMultilevel"/>
    <w:tmpl w:val="7DF8F062"/>
    <w:lvl w:ilvl="0" w:tplc="58367B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707E40"/>
    <w:multiLevelType w:val="hybridMultilevel"/>
    <w:tmpl w:val="286656A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2B9B1812"/>
    <w:multiLevelType w:val="hybridMultilevel"/>
    <w:tmpl w:val="FEBE7F8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1A40C21"/>
    <w:multiLevelType w:val="hybridMultilevel"/>
    <w:tmpl w:val="12BE806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5E453D"/>
    <w:multiLevelType w:val="hybridMultilevel"/>
    <w:tmpl w:val="32A2E112"/>
    <w:lvl w:ilvl="0" w:tplc="29D2EA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E91E6E"/>
    <w:multiLevelType w:val="hybridMultilevel"/>
    <w:tmpl w:val="485A0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6B2548"/>
    <w:multiLevelType w:val="hybridMultilevel"/>
    <w:tmpl w:val="D9B0D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B47F9D"/>
    <w:multiLevelType w:val="hybridMultilevel"/>
    <w:tmpl w:val="B96CDEC2"/>
    <w:lvl w:ilvl="0" w:tplc="9586CD98">
      <w:start w:val="1"/>
      <w:numFmt w:val="decimal"/>
      <w:lvlText w:val="%1)"/>
      <w:lvlJc w:val="left"/>
      <w:pPr>
        <w:ind w:left="3180" w:hanging="360"/>
      </w:pPr>
      <w:rPr>
        <w:rFonts w:hint="default"/>
      </w:rPr>
    </w:lvl>
    <w:lvl w:ilvl="1" w:tplc="04100019" w:tentative="1">
      <w:start w:val="1"/>
      <w:numFmt w:val="lowerLetter"/>
      <w:lvlText w:val="%2."/>
      <w:lvlJc w:val="left"/>
      <w:pPr>
        <w:ind w:left="3900" w:hanging="360"/>
      </w:pPr>
    </w:lvl>
    <w:lvl w:ilvl="2" w:tplc="0410001B" w:tentative="1">
      <w:start w:val="1"/>
      <w:numFmt w:val="lowerRoman"/>
      <w:lvlText w:val="%3."/>
      <w:lvlJc w:val="right"/>
      <w:pPr>
        <w:ind w:left="4620" w:hanging="180"/>
      </w:pPr>
    </w:lvl>
    <w:lvl w:ilvl="3" w:tplc="0410000F" w:tentative="1">
      <w:start w:val="1"/>
      <w:numFmt w:val="decimal"/>
      <w:lvlText w:val="%4."/>
      <w:lvlJc w:val="left"/>
      <w:pPr>
        <w:ind w:left="5340" w:hanging="360"/>
      </w:pPr>
    </w:lvl>
    <w:lvl w:ilvl="4" w:tplc="04100019" w:tentative="1">
      <w:start w:val="1"/>
      <w:numFmt w:val="lowerLetter"/>
      <w:lvlText w:val="%5."/>
      <w:lvlJc w:val="left"/>
      <w:pPr>
        <w:ind w:left="6060" w:hanging="360"/>
      </w:pPr>
    </w:lvl>
    <w:lvl w:ilvl="5" w:tplc="0410001B" w:tentative="1">
      <w:start w:val="1"/>
      <w:numFmt w:val="lowerRoman"/>
      <w:lvlText w:val="%6."/>
      <w:lvlJc w:val="right"/>
      <w:pPr>
        <w:ind w:left="6780" w:hanging="180"/>
      </w:pPr>
    </w:lvl>
    <w:lvl w:ilvl="6" w:tplc="0410000F" w:tentative="1">
      <w:start w:val="1"/>
      <w:numFmt w:val="decimal"/>
      <w:lvlText w:val="%7."/>
      <w:lvlJc w:val="left"/>
      <w:pPr>
        <w:ind w:left="7500" w:hanging="360"/>
      </w:pPr>
    </w:lvl>
    <w:lvl w:ilvl="7" w:tplc="04100019" w:tentative="1">
      <w:start w:val="1"/>
      <w:numFmt w:val="lowerLetter"/>
      <w:lvlText w:val="%8."/>
      <w:lvlJc w:val="left"/>
      <w:pPr>
        <w:ind w:left="8220" w:hanging="360"/>
      </w:pPr>
    </w:lvl>
    <w:lvl w:ilvl="8" w:tplc="0410001B" w:tentative="1">
      <w:start w:val="1"/>
      <w:numFmt w:val="lowerRoman"/>
      <w:lvlText w:val="%9."/>
      <w:lvlJc w:val="right"/>
      <w:pPr>
        <w:ind w:left="8940" w:hanging="180"/>
      </w:pPr>
    </w:lvl>
  </w:abstractNum>
  <w:abstractNum w:abstractNumId="10" w15:restartNumberingAfterBreak="0">
    <w:nsid w:val="5EF412B4"/>
    <w:multiLevelType w:val="hybridMultilevel"/>
    <w:tmpl w:val="BF0EFF10"/>
    <w:lvl w:ilvl="0" w:tplc="4858B388">
      <w:start w:val="4"/>
      <w:numFmt w:val="bullet"/>
      <w:lvlText w:val="-"/>
      <w:lvlJc w:val="left"/>
      <w:pPr>
        <w:ind w:left="3390" w:hanging="360"/>
      </w:pPr>
      <w:rPr>
        <w:rFonts w:ascii="Arial" w:eastAsia="Times New Roman" w:hAnsi="Arial" w:cs="Arial" w:hint="default"/>
      </w:rPr>
    </w:lvl>
    <w:lvl w:ilvl="1" w:tplc="04100003" w:tentative="1">
      <w:start w:val="1"/>
      <w:numFmt w:val="bullet"/>
      <w:lvlText w:val="o"/>
      <w:lvlJc w:val="left"/>
      <w:pPr>
        <w:ind w:left="4110" w:hanging="360"/>
      </w:pPr>
      <w:rPr>
        <w:rFonts w:ascii="Courier New" w:hAnsi="Courier New" w:cs="Courier New" w:hint="default"/>
      </w:rPr>
    </w:lvl>
    <w:lvl w:ilvl="2" w:tplc="04100005" w:tentative="1">
      <w:start w:val="1"/>
      <w:numFmt w:val="bullet"/>
      <w:lvlText w:val=""/>
      <w:lvlJc w:val="left"/>
      <w:pPr>
        <w:ind w:left="4830" w:hanging="360"/>
      </w:pPr>
      <w:rPr>
        <w:rFonts w:ascii="Wingdings" w:hAnsi="Wingdings" w:hint="default"/>
      </w:rPr>
    </w:lvl>
    <w:lvl w:ilvl="3" w:tplc="04100001" w:tentative="1">
      <w:start w:val="1"/>
      <w:numFmt w:val="bullet"/>
      <w:lvlText w:val=""/>
      <w:lvlJc w:val="left"/>
      <w:pPr>
        <w:ind w:left="5550" w:hanging="360"/>
      </w:pPr>
      <w:rPr>
        <w:rFonts w:ascii="Symbol" w:hAnsi="Symbol" w:hint="default"/>
      </w:rPr>
    </w:lvl>
    <w:lvl w:ilvl="4" w:tplc="04100003" w:tentative="1">
      <w:start w:val="1"/>
      <w:numFmt w:val="bullet"/>
      <w:lvlText w:val="o"/>
      <w:lvlJc w:val="left"/>
      <w:pPr>
        <w:ind w:left="6270" w:hanging="360"/>
      </w:pPr>
      <w:rPr>
        <w:rFonts w:ascii="Courier New" w:hAnsi="Courier New" w:cs="Courier New" w:hint="default"/>
      </w:rPr>
    </w:lvl>
    <w:lvl w:ilvl="5" w:tplc="04100005" w:tentative="1">
      <w:start w:val="1"/>
      <w:numFmt w:val="bullet"/>
      <w:lvlText w:val=""/>
      <w:lvlJc w:val="left"/>
      <w:pPr>
        <w:ind w:left="6990" w:hanging="360"/>
      </w:pPr>
      <w:rPr>
        <w:rFonts w:ascii="Wingdings" w:hAnsi="Wingdings" w:hint="default"/>
      </w:rPr>
    </w:lvl>
    <w:lvl w:ilvl="6" w:tplc="04100001" w:tentative="1">
      <w:start w:val="1"/>
      <w:numFmt w:val="bullet"/>
      <w:lvlText w:val=""/>
      <w:lvlJc w:val="left"/>
      <w:pPr>
        <w:ind w:left="7710" w:hanging="360"/>
      </w:pPr>
      <w:rPr>
        <w:rFonts w:ascii="Symbol" w:hAnsi="Symbol" w:hint="default"/>
      </w:rPr>
    </w:lvl>
    <w:lvl w:ilvl="7" w:tplc="04100003" w:tentative="1">
      <w:start w:val="1"/>
      <w:numFmt w:val="bullet"/>
      <w:lvlText w:val="o"/>
      <w:lvlJc w:val="left"/>
      <w:pPr>
        <w:ind w:left="8430" w:hanging="360"/>
      </w:pPr>
      <w:rPr>
        <w:rFonts w:ascii="Courier New" w:hAnsi="Courier New" w:cs="Courier New" w:hint="default"/>
      </w:rPr>
    </w:lvl>
    <w:lvl w:ilvl="8" w:tplc="04100005" w:tentative="1">
      <w:start w:val="1"/>
      <w:numFmt w:val="bullet"/>
      <w:lvlText w:val=""/>
      <w:lvlJc w:val="left"/>
      <w:pPr>
        <w:ind w:left="9150" w:hanging="360"/>
      </w:pPr>
      <w:rPr>
        <w:rFonts w:ascii="Wingdings" w:hAnsi="Wingdings" w:hint="default"/>
      </w:rPr>
    </w:lvl>
  </w:abstractNum>
  <w:abstractNum w:abstractNumId="11" w15:restartNumberingAfterBreak="0">
    <w:nsid w:val="616D4DEB"/>
    <w:multiLevelType w:val="hybridMultilevel"/>
    <w:tmpl w:val="052CE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756017"/>
    <w:multiLevelType w:val="hybridMultilevel"/>
    <w:tmpl w:val="5372B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4"/>
  </w:num>
  <w:num w:numId="5">
    <w:abstractNumId w:val="9"/>
  </w:num>
  <w:num w:numId="6">
    <w:abstractNumId w:val="10"/>
  </w:num>
  <w:num w:numId="7">
    <w:abstractNumId w:val="11"/>
  </w:num>
  <w:num w:numId="8">
    <w:abstractNumId w:val="0"/>
  </w:num>
  <w:num w:numId="9">
    <w:abstractNumId w:val="2"/>
  </w:num>
  <w:num w:numId="10">
    <w:abstractNumId w:val="3"/>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1C84"/>
    <w:rsid w:val="000835CE"/>
    <w:rsid w:val="000A1C18"/>
    <w:rsid w:val="000A30B3"/>
    <w:rsid w:val="000A4C39"/>
    <w:rsid w:val="000C6F63"/>
    <w:rsid w:val="000E5EDC"/>
    <w:rsid w:val="001079CE"/>
    <w:rsid w:val="00117ABF"/>
    <w:rsid w:val="001705E4"/>
    <w:rsid w:val="00207FCE"/>
    <w:rsid w:val="00230919"/>
    <w:rsid w:val="00302C65"/>
    <w:rsid w:val="00321D22"/>
    <w:rsid w:val="00340A82"/>
    <w:rsid w:val="00374B2E"/>
    <w:rsid w:val="003912DC"/>
    <w:rsid w:val="003C2308"/>
    <w:rsid w:val="003D4B99"/>
    <w:rsid w:val="004078B4"/>
    <w:rsid w:val="0041225A"/>
    <w:rsid w:val="00421C84"/>
    <w:rsid w:val="00482168"/>
    <w:rsid w:val="004920C5"/>
    <w:rsid w:val="004B09E6"/>
    <w:rsid w:val="004B7D31"/>
    <w:rsid w:val="004C1DD4"/>
    <w:rsid w:val="004F3054"/>
    <w:rsid w:val="00545DE3"/>
    <w:rsid w:val="0059493B"/>
    <w:rsid w:val="005E3DA6"/>
    <w:rsid w:val="00632AF8"/>
    <w:rsid w:val="0065400B"/>
    <w:rsid w:val="00656A12"/>
    <w:rsid w:val="00677F07"/>
    <w:rsid w:val="0068494A"/>
    <w:rsid w:val="0069599B"/>
    <w:rsid w:val="006A2E24"/>
    <w:rsid w:val="006E29B0"/>
    <w:rsid w:val="007042EB"/>
    <w:rsid w:val="00710745"/>
    <w:rsid w:val="00716B0D"/>
    <w:rsid w:val="0073082F"/>
    <w:rsid w:val="00746670"/>
    <w:rsid w:val="007567B9"/>
    <w:rsid w:val="00773DA2"/>
    <w:rsid w:val="007A6DFF"/>
    <w:rsid w:val="007C4C0F"/>
    <w:rsid w:val="007C6E95"/>
    <w:rsid w:val="007E753A"/>
    <w:rsid w:val="00802E6F"/>
    <w:rsid w:val="00821DF1"/>
    <w:rsid w:val="00826C24"/>
    <w:rsid w:val="00827E21"/>
    <w:rsid w:val="00852693"/>
    <w:rsid w:val="0085529E"/>
    <w:rsid w:val="00867B1E"/>
    <w:rsid w:val="008748B4"/>
    <w:rsid w:val="00913C9F"/>
    <w:rsid w:val="009164D9"/>
    <w:rsid w:val="00925986"/>
    <w:rsid w:val="009441FD"/>
    <w:rsid w:val="00953A2F"/>
    <w:rsid w:val="009748F6"/>
    <w:rsid w:val="0099314C"/>
    <w:rsid w:val="00A625DD"/>
    <w:rsid w:val="00A7385F"/>
    <w:rsid w:val="00A967AE"/>
    <w:rsid w:val="00B413C3"/>
    <w:rsid w:val="00B53C20"/>
    <w:rsid w:val="00B6556D"/>
    <w:rsid w:val="00BA0E4C"/>
    <w:rsid w:val="00BF4A73"/>
    <w:rsid w:val="00C532A6"/>
    <w:rsid w:val="00C54BAC"/>
    <w:rsid w:val="00C7055A"/>
    <w:rsid w:val="00C82D51"/>
    <w:rsid w:val="00CB7C0C"/>
    <w:rsid w:val="00CE1BC1"/>
    <w:rsid w:val="00D61877"/>
    <w:rsid w:val="00DB4C8A"/>
    <w:rsid w:val="00DC666E"/>
    <w:rsid w:val="00DE6337"/>
    <w:rsid w:val="00DF7B98"/>
    <w:rsid w:val="00E72DFF"/>
    <w:rsid w:val="00E776A2"/>
    <w:rsid w:val="00E86102"/>
    <w:rsid w:val="00F01381"/>
    <w:rsid w:val="00F06C67"/>
    <w:rsid w:val="00F24199"/>
    <w:rsid w:val="00F37D1C"/>
    <w:rsid w:val="00F80167"/>
    <w:rsid w:val="00F94AEF"/>
    <w:rsid w:val="00FF14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4E731D4-C189-4778-BB72-F404185B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29E"/>
    <w:pPr>
      <w:spacing w:after="200" w:line="276" w:lineRule="auto"/>
    </w:pPr>
    <w:rPr>
      <w:rFonts w:ascii="Calibri" w:eastAsia="Times New Roman" w:hAnsi="Calibri" w:cs="Times New Roman"/>
    </w:rPr>
  </w:style>
  <w:style w:type="paragraph" w:styleId="Titolo6">
    <w:name w:val="heading 6"/>
    <w:basedOn w:val="Normale"/>
    <w:next w:val="Normale"/>
    <w:link w:val="Titolo6Carattere"/>
    <w:qFormat/>
    <w:rsid w:val="0068494A"/>
    <w:pPr>
      <w:keepNext/>
      <w:shd w:val="clear" w:color="auto" w:fill="CCCCCC"/>
      <w:spacing w:after="0" w:line="240" w:lineRule="auto"/>
      <w:jc w:val="center"/>
      <w:outlineLvl w:val="5"/>
    </w:pPr>
    <w:rPr>
      <w:rFonts w:ascii="Times New Roman" w:hAnsi="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C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C84"/>
  </w:style>
  <w:style w:type="paragraph" w:styleId="Pidipagina">
    <w:name w:val="footer"/>
    <w:basedOn w:val="Normale"/>
    <w:link w:val="PidipaginaCarattere"/>
    <w:uiPriority w:val="99"/>
    <w:unhideWhenUsed/>
    <w:rsid w:val="00421C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C84"/>
  </w:style>
  <w:style w:type="character" w:styleId="Collegamentoipertestuale">
    <w:name w:val="Hyperlink"/>
    <w:uiPriority w:val="99"/>
    <w:unhideWhenUsed/>
    <w:rsid w:val="0085529E"/>
    <w:rPr>
      <w:color w:val="0000FF"/>
      <w:u w:val="single"/>
    </w:rPr>
  </w:style>
  <w:style w:type="paragraph" w:styleId="Paragrafoelenco">
    <w:name w:val="List Paragraph"/>
    <w:basedOn w:val="Normale"/>
    <w:qFormat/>
    <w:rsid w:val="0085529E"/>
    <w:pPr>
      <w:ind w:left="720"/>
      <w:contextualSpacing/>
    </w:pPr>
  </w:style>
  <w:style w:type="paragraph" w:styleId="Testofumetto">
    <w:name w:val="Balloon Text"/>
    <w:basedOn w:val="Normale"/>
    <w:link w:val="TestofumettoCarattere"/>
    <w:uiPriority w:val="99"/>
    <w:semiHidden/>
    <w:unhideWhenUsed/>
    <w:rsid w:val="004821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168"/>
    <w:rPr>
      <w:rFonts w:ascii="Segoe UI" w:eastAsia="Times New Roman" w:hAnsi="Segoe UI" w:cs="Segoe UI"/>
      <w:sz w:val="18"/>
      <w:szCs w:val="18"/>
    </w:rPr>
  </w:style>
  <w:style w:type="table" w:styleId="Grigliatabella">
    <w:name w:val="Table Grid"/>
    <w:basedOn w:val="Tabellanormale"/>
    <w:uiPriority w:val="59"/>
    <w:rsid w:val="00716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uiPriority w:val="1"/>
    <w:qFormat/>
    <w:rsid w:val="00716B0D"/>
    <w:pPr>
      <w:spacing w:after="0" w:line="240" w:lineRule="auto"/>
    </w:pPr>
    <w:rPr>
      <w:rFonts w:ascii="Calibri" w:eastAsia="Times New Roman" w:hAnsi="Calibri" w:cs="Times New Roman"/>
    </w:rPr>
  </w:style>
  <w:style w:type="character" w:customStyle="1" w:styleId="Titolo6Carattere">
    <w:name w:val="Titolo 6 Carattere"/>
    <w:basedOn w:val="Carpredefinitoparagrafo"/>
    <w:link w:val="Titolo6"/>
    <w:rsid w:val="0068494A"/>
    <w:rPr>
      <w:rFonts w:ascii="Times New Roman" w:eastAsia="Times New Roman" w:hAnsi="Times New Roman" w:cs="Times New Roman"/>
      <w:b/>
      <w:bCs/>
      <w:sz w:val="20"/>
      <w:szCs w:val="24"/>
      <w:shd w:val="clear" w:color="auto" w:fill="CCCCCC"/>
      <w:lang w:eastAsia="it-IT"/>
    </w:rPr>
  </w:style>
  <w:style w:type="paragraph" w:customStyle="1" w:styleId="Corpodeltesto1">
    <w:name w:val="Corpo del testo1"/>
    <w:basedOn w:val="Normale"/>
    <w:link w:val="CorpodeltestoCarattere"/>
    <w:rsid w:val="0068494A"/>
    <w:pPr>
      <w:spacing w:after="0" w:line="360" w:lineRule="auto"/>
      <w:jc w:val="both"/>
    </w:pPr>
    <w:rPr>
      <w:rFonts w:ascii="Verdana" w:hAnsi="Verdana"/>
      <w:sz w:val="24"/>
      <w:szCs w:val="24"/>
    </w:rPr>
  </w:style>
  <w:style w:type="character" w:customStyle="1" w:styleId="CorpodeltestoCarattere">
    <w:name w:val="Corpo del testo Carattere"/>
    <w:link w:val="Corpodeltesto1"/>
    <w:rsid w:val="0068494A"/>
    <w:rPr>
      <w:rFonts w:ascii="Verdana" w:eastAsia="Times New Roman" w:hAnsi="Verdana" w:cs="Times New Roman"/>
      <w:sz w:val="24"/>
      <w:szCs w:val="24"/>
    </w:rPr>
  </w:style>
  <w:style w:type="character" w:styleId="Numeropagina">
    <w:name w:val="page number"/>
    <w:basedOn w:val="Carpredefinitoparagrafo"/>
    <w:uiPriority w:val="99"/>
    <w:unhideWhenUsed/>
    <w:rsid w:val="0074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1639">
      <w:bodyDiv w:val="1"/>
      <w:marLeft w:val="0"/>
      <w:marRight w:val="0"/>
      <w:marTop w:val="0"/>
      <w:marBottom w:val="0"/>
      <w:divBdr>
        <w:top w:val="none" w:sz="0" w:space="0" w:color="auto"/>
        <w:left w:val="none" w:sz="0" w:space="0" w:color="auto"/>
        <w:bottom w:val="none" w:sz="0" w:space="0" w:color="auto"/>
        <w:right w:val="none" w:sz="0" w:space="0" w:color="auto"/>
      </w:divBdr>
    </w:div>
    <w:div w:id="7202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1201</Words>
  <Characters>6850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dc:creator>
  <cp:lastModifiedBy>TamaraC</cp:lastModifiedBy>
  <cp:revision>3</cp:revision>
  <cp:lastPrinted>2023-08-18T08:38:00Z</cp:lastPrinted>
  <dcterms:created xsi:type="dcterms:W3CDTF">2024-08-14T10:16:00Z</dcterms:created>
  <dcterms:modified xsi:type="dcterms:W3CDTF">2024-08-14T10:17:00Z</dcterms:modified>
</cp:coreProperties>
</file>